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88B" w:rsidRPr="009F06A7" w:rsidRDefault="004D188B" w:rsidP="004D188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4D188B" w:rsidRPr="009F06A7" w:rsidRDefault="004D188B" w:rsidP="004D188B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i/>
          <w:color w:val="000000" w:themeColor="text1"/>
          <w:sz w:val="28"/>
          <w:szCs w:val="28"/>
        </w:rPr>
        <w:t>How Did We Get Here?</w:t>
      </w: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color w:val="000000" w:themeColor="text1"/>
          <w:sz w:val="4"/>
          <w:szCs w:val="4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9F06A7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Romans 1, 2)</w:t>
      </w:r>
    </w:p>
    <w:p w:rsidR="004D188B" w:rsidRPr="009F06A7" w:rsidRDefault="004D188B" w:rsidP="004D188B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 xml:space="preserve">First Things First </w:t>
      </w:r>
      <w:r w:rsidRPr="009F06A7">
        <w:rPr>
          <w:rFonts w:ascii="Arial" w:hAnsi="Arial" w:cs="Arial"/>
          <w:bCs/>
          <w:i/>
          <w:iCs/>
          <w:color w:val="000000" w:themeColor="text1"/>
        </w:rPr>
        <w:t>(Part 2)</w:t>
      </w:r>
    </w:p>
    <w:p w:rsidR="004D188B" w:rsidRPr="009F06A7" w:rsidRDefault="004D188B" w:rsidP="004D188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>Romans 1:16-</w:t>
      </w:r>
      <w:r w:rsidRPr="009F06A7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18</w:t>
      </w:r>
    </w:p>
    <w:p w:rsidR="004D188B" w:rsidRPr="009F06A7" w:rsidRDefault="004D188B" w:rsidP="004D188B">
      <w:pPr>
        <w:widowControl w:val="0"/>
        <w:tabs>
          <w:tab w:val="left" w:pos="540"/>
        </w:tabs>
        <w:autoSpaceDE w:val="0"/>
        <w:autoSpaceDN w:val="0"/>
        <w:adjustRightInd w:val="0"/>
        <w:ind w:right="90"/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 xml:space="preserve">I.  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The </w:t>
      </w: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 xml:space="preserve">Gospel </w:t>
      </w:r>
      <w:proofErr w:type="gramStart"/>
      <w:r w:rsidRPr="009F06A7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Of</w:t>
      </w:r>
      <w:proofErr w:type="gramEnd"/>
      <w:r w:rsidRPr="009F06A7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 xml:space="preserve"> God</w:t>
      </w: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</w:rPr>
      </w:pPr>
    </w:p>
    <w:p w:rsidR="004D188B" w:rsidRPr="009F06A7" w:rsidRDefault="00AA2708" w:rsidP="00AA270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 xml:space="preserve">  </w:t>
      </w:r>
      <w:r w:rsidR="004D188B" w:rsidRPr="009F06A7">
        <w:rPr>
          <w:rFonts w:ascii="Arial" w:hAnsi="Arial" w:cs="Arial"/>
          <w:b/>
          <w:color w:val="000000" w:themeColor="text1"/>
          <w:sz w:val="27"/>
          <w:szCs w:val="27"/>
          <w:u w:val="single"/>
        </w:rPr>
        <w:t>v 16</w:t>
      </w:r>
      <w:r w:rsidR="004D188B" w:rsidRPr="009F06A7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4D188B" w:rsidRPr="009F06A7">
        <w:rPr>
          <w:rFonts w:ascii="Arial" w:hAnsi="Arial" w:cs="Arial"/>
          <w:bCs/>
          <w:color w:val="000000" w:themeColor="text1"/>
          <w:sz w:val="26"/>
          <w:szCs w:val="26"/>
        </w:rPr>
        <w:t>“</w:t>
      </w:r>
      <w:r w:rsidR="004D188B" w:rsidRPr="009F06A7">
        <w:rPr>
          <w:rFonts w:ascii="Arial" w:hAnsi="Arial" w:cs="Arial"/>
          <w:color w:val="000000" w:themeColor="text1"/>
          <w:sz w:val="26"/>
          <w:szCs w:val="26"/>
        </w:rPr>
        <w:t xml:space="preserve">For I am not ashamed </w:t>
      </w:r>
      <w:r w:rsidR="004D188B" w:rsidRPr="009F06A7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of the Gospel</w:t>
      </w:r>
      <w:r w:rsidR="004D188B" w:rsidRPr="009F06A7">
        <w:rPr>
          <w:rFonts w:ascii="Arial" w:hAnsi="Arial" w:cs="Arial"/>
          <w:color w:val="000000" w:themeColor="text1"/>
          <w:sz w:val="26"/>
          <w:szCs w:val="26"/>
        </w:rPr>
        <w:t>…”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>A.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  <w:u w:val="single"/>
        </w:rPr>
        <w:t>It Displays God’s Sovereign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  <w:u w:val="single"/>
        </w:rPr>
        <w:t>Power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F06A7">
        <w:rPr>
          <w:rFonts w:ascii="Arial" w:hAnsi="Arial" w:cs="Arial"/>
          <w:b/>
          <w:iCs/>
          <w:color w:val="000000" w:themeColor="text1"/>
          <w:sz w:val="27"/>
          <w:szCs w:val="27"/>
          <w:u w:val="single"/>
        </w:rPr>
        <w:t>v 16</w:t>
      </w:r>
      <w:r w:rsidRPr="009F06A7">
        <w:rPr>
          <w:rFonts w:ascii="Arial" w:hAnsi="Arial" w:cs="Arial"/>
          <w:iCs/>
          <w:color w:val="000000" w:themeColor="text1"/>
          <w:sz w:val="26"/>
          <w:szCs w:val="26"/>
        </w:rPr>
        <w:t xml:space="preserve"> - </w:t>
      </w:r>
      <w:r w:rsidRPr="009F06A7">
        <w:rPr>
          <w:rFonts w:ascii="Arial" w:hAnsi="Arial" w:cs="Arial"/>
          <w:bCs/>
          <w:color w:val="000000" w:themeColor="text1"/>
          <w:sz w:val="26"/>
          <w:szCs w:val="26"/>
        </w:rPr>
        <w:t>“</w:t>
      </w:r>
      <w:r w:rsidRPr="009F06A7">
        <w:rPr>
          <w:rFonts w:ascii="Arial" w:hAnsi="Arial" w:cs="Arial"/>
          <w:color w:val="000000" w:themeColor="text1"/>
          <w:sz w:val="26"/>
          <w:szCs w:val="26"/>
        </w:rPr>
        <w:t xml:space="preserve">For I am not ashamed of the Gospel, </w:t>
      </w:r>
      <w:r w:rsidRPr="009F06A7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for it is the power of God</w:t>
      </w:r>
      <w:r w:rsidRPr="009F06A7">
        <w:rPr>
          <w:rFonts w:ascii="Arial" w:hAnsi="Arial" w:cs="Arial"/>
          <w:color w:val="000000" w:themeColor="text1"/>
          <w:sz w:val="26"/>
          <w:szCs w:val="26"/>
        </w:rPr>
        <w:t>…”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>B.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It Reveals God’s Singular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</w:t>
      </w:r>
      <w:r w:rsidR="00B7324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2C2AD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D6113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</w:t>
      </w:r>
      <w:proofErr w:type="gramStart"/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0A3286" w:rsidRPr="009F06A7">
        <w:rPr>
          <w:rFonts w:ascii="Arial" w:hAnsi="Arial" w:cs="Arial"/>
          <w:bCs/>
          <w:color w:val="000000" w:themeColor="text1"/>
          <w:sz w:val="2"/>
          <w:szCs w:val="2"/>
        </w:rPr>
        <w:t>.</w:t>
      </w:r>
      <w:proofErr w:type="gramEnd"/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iCs/>
          <w:color w:val="000000" w:themeColor="text1"/>
          <w:sz w:val="27"/>
          <w:szCs w:val="27"/>
          <w:u w:val="single"/>
        </w:rPr>
        <w:t>v 16</w:t>
      </w:r>
      <w:r w:rsidRPr="009F06A7">
        <w:rPr>
          <w:rFonts w:ascii="Arial" w:hAnsi="Arial" w:cs="Arial"/>
          <w:iCs/>
          <w:color w:val="000000" w:themeColor="text1"/>
          <w:sz w:val="28"/>
          <w:szCs w:val="28"/>
        </w:rPr>
        <w:t xml:space="preserve"> - </w:t>
      </w:r>
      <w:r w:rsidRPr="009F06A7">
        <w:rPr>
          <w:rFonts w:ascii="Arial" w:hAnsi="Arial" w:cs="Arial"/>
          <w:iCs/>
          <w:color w:val="000000" w:themeColor="text1"/>
          <w:sz w:val="26"/>
          <w:szCs w:val="26"/>
        </w:rPr>
        <w:t xml:space="preserve">“it is the power of God </w:t>
      </w:r>
      <w:r w:rsidRPr="009F06A7">
        <w:rPr>
          <w:rFonts w:ascii="Arial" w:hAnsi="Arial" w:cs="Arial"/>
          <w:b/>
          <w:i/>
          <w:color w:val="000000" w:themeColor="text1"/>
          <w:sz w:val="26"/>
          <w:szCs w:val="26"/>
        </w:rPr>
        <w:t>for salvation”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The word </w:t>
      </w:r>
      <w:r w:rsidRPr="009F06A7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‘salvation’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comes from a Greek word that means “safety, preservation, deliverance.” It carries the idea of “being rescued from </w:t>
      </w:r>
      <w:r w:rsidR="000A3286" w:rsidRPr="009F06A7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0A3286" w:rsidRPr="009F06A7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.”  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Apart from the saving grace of Jesus Christ, the ultimate end of every sinner everywhere is eternal </w:t>
      </w:r>
      <w:r w:rsidR="000A3286" w:rsidRPr="009F06A7">
        <w:rPr>
          <w:rFonts w:ascii="Arial" w:hAnsi="Arial" w:cs="Arial"/>
          <w:bCs/>
          <w:color w:val="000000" w:themeColor="text1"/>
          <w:sz w:val="28"/>
          <w:szCs w:val="28"/>
        </w:rPr>
        <w:t>______________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.  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The most </w:t>
      </w:r>
      <w:r w:rsidR="000A3286" w:rsidRPr="009F06A7"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2C2ADD">
        <w:rPr>
          <w:rFonts w:ascii="Arial" w:hAnsi="Arial" w:cs="Arial"/>
          <w:color w:val="000000" w:themeColor="text1"/>
          <w:sz w:val="28"/>
          <w:szCs w:val="28"/>
        </w:rPr>
        <w:t>_</w:t>
      </w:r>
      <w:r w:rsidR="000A3286" w:rsidRPr="009F06A7">
        <w:rPr>
          <w:rFonts w:ascii="Arial" w:hAnsi="Arial" w:cs="Arial"/>
          <w:color w:val="000000" w:themeColor="text1"/>
          <w:sz w:val="28"/>
          <w:szCs w:val="28"/>
        </w:rPr>
        <w:t>_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3286" w:rsidRPr="009F06A7">
        <w:rPr>
          <w:rFonts w:ascii="Arial" w:hAnsi="Arial" w:cs="Arial"/>
          <w:color w:val="000000" w:themeColor="text1"/>
          <w:sz w:val="28"/>
          <w:szCs w:val="28"/>
        </w:rPr>
        <w:t>_</w:t>
      </w:r>
      <w:r w:rsidR="002C2ADD">
        <w:rPr>
          <w:rFonts w:ascii="Arial" w:hAnsi="Arial" w:cs="Arial"/>
          <w:color w:val="000000" w:themeColor="text1"/>
          <w:sz w:val="28"/>
          <w:szCs w:val="28"/>
        </w:rPr>
        <w:t>_</w:t>
      </w:r>
      <w:r w:rsidR="000A3286" w:rsidRPr="009F06A7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of every soul is complete forgiveness, peace with God </w:t>
      </w:r>
      <w:r w:rsidRPr="009F06A7">
        <w:rPr>
          <w:rFonts w:ascii="Arial" w:hAnsi="Arial" w:cs="Arial"/>
          <w:iCs/>
          <w:color w:val="000000" w:themeColor="text1"/>
          <w:sz w:val="28"/>
          <w:szCs w:val="28"/>
        </w:rPr>
        <w:t>and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a never-ending future - and </w:t>
      </w:r>
      <w:r w:rsidRPr="009F06A7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only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the Gospel can provide it. 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bCs/>
          <w:color w:val="000000" w:themeColor="text1"/>
          <w:sz w:val="28"/>
          <w:szCs w:val="28"/>
        </w:rPr>
        <w:t>“</w:t>
      </w:r>
      <w:proofErr w:type="gramStart"/>
      <w:r w:rsidRPr="009F06A7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to</w:t>
      </w:r>
      <w:proofErr w:type="gramEnd"/>
      <w:r w:rsidRPr="009F06A7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everyone who believes</w:t>
      </w:r>
      <w:r w:rsidRPr="009F06A7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- In other words, the Gospel message is activated in our lives </w:t>
      </w:r>
      <w:r w:rsidRPr="009F06A7">
        <w:rPr>
          <w:rFonts w:ascii="Arial" w:hAnsi="Arial" w:cs="Arial"/>
          <w:iCs/>
          <w:color w:val="000000" w:themeColor="text1"/>
          <w:sz w:val="28"/>
          <w:szCs w:val="28"/>
        </w:rPr>
        <w:t xml:space="preserve">through </w:t>
      </w:r>
      <w:r w:rsidR="000A3286" w:rsidRPr="009F06A7">
        <w:rPr>
          <w:rFonts w:ascii="Arial" w:hAnsi="Arial" w:cs="Arial"/>
          <w:iCs/>
          <w:color w:val="000000" w:themeColor="text1"/>
          <w:sz w:val="28"/>
          <w:szCs w:val="28"/>
        </w:rPr>
        <w:t>_______</w:t>
      </w:r>
      <w:r w:rsidRPr="009F06A7">
        <w:rPr>
          <w:rFonts w:ascii="Arial" w:hAnsi="Arial" w:cs="Arial"/>
          <w:iCs/>
          <w:color w:val="000000" w:themeColor="text1"/>
          <w:sz w:val="28"/>
          <w:szCs w:val="28"/>
        </w:rPr>
        <w:t>.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F06A7">
        <w:rPr>
          <w:rFonts w:ascii="Arial" w:hAnsi="Arial" w:cs="Arial"/>
          <w:b/>
          <w:bCs/>
          <w:i/>
          <w:iCs/>
          <w:color w:val="000000" w:themeColor="text1"/>
        </w:rPr>
        <w:t>(Ephesians 2:8-9)</w:t>
      </w:r>
      <w:r w:rsidRPr="009F06A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4D188B" w:rsidRPr="009F06A7" w:rsidRDefault="004D188B" w:rsidP="004D188B">
      <w:pPr>
        <w:widowControl w:val="0"/>
        <w:tabs>
          <w:tab w:val="left" w:pos="2768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ab/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When it comes to salvation, the </w:t>
      </w:r>
      <w:r w:rsidR="000A3286" w:rsidRPr="009F06A7">
        <w:rPr>
          <w:rFonts w:ascii="Arial" w:hAnsi="Arial" w:cs="Arial"/>
          <w:bCs/>
          <w:color w:val="000000" w:themeColor="text1"/>
          <w:sz w:val="28"/>
          <w:szCs w:val="28"/>
        </w:rPr>
        <w:t>________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plays no part in it</w:t>
      </w:r>
      <w:r w:rsidR="000A3286"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- i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t is all </w:t>
      </w:r>
      <w:r w:rsidR="000A3286" w:rsidRPr="009F06A7">
        <w:rPr>
          <w:rFonts w:ascii="Arial" w:hAnsi="Arial" w:cs="Arial"/>
          <w:bCs/>
          <w:color w:val="000000" w:themeColor="text1"/>
          <w:sz w:val="28"/>
          <w:szCs w:val="28"/>
        </w:rPr>
        <w:t>of _____!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>C.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It Is</w:t>
      </w:r>
      <w:r w:rsidRPr="009F06A7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Sealed By God’s Solemn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="00D6113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2C2AD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</w:t>
      </w:r>
      <w:proofErr w:type="gramStart"/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0A3286" w:rsidRPr="009F06A7">
        <w:rPr>
          <w:rFonts w:ascii="Arial" w:hAnsi="Arial" w:cs="Arial"/>
          <w:bCs/>
          <w:color w:val="000000" w:themeColor="text1"/>
          <w:sz w:val="2"/>
          <w:szCs w:val="2"/>
        </w:rPr>
        <w:t>.</w:t>
      </w:r>
      <w:proofErr w:type="gramEnd"/>
      <w:r w:rsidRPr="009F06A7">
        <w:rPr>
          <w:rFonts w:ascii="Arial" w:hAnsi="Arial" w:cs="Arial"/>
          <w:color w:val="000000" w:themeColor="text1"/>
          <w:sz w:val="2"/>
          <w:szCs w:val="2"/>
        </w:rPr>
        <w:t xml:space="preserve"> 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color w:val="000000" w:themeColor="text1"/>
          <w:sz w:val="26"/>
          <w:szCs w:val="26"/>
        </w:rPr>
      </w:pPr>
      <w:r w:rsidRPr="009F06A7">
        <w:rPr>
          <w:rFonts w:ascii="Arial" w:hAnsi="Arial" w:cs="Arial"/>
          <w:b/>
          <w:iCs/>
          <w:color w:val="000000" w:themeColor="text1"/>
          <w:sz w:val="27"/>
          <w:szCs w:val="27"/>
          <w:u w:val="single"/>
        </w:rPr>
        <w:t>v 16</w:t>
      </w:r>
      <w:r w:rsidRPr="009F06A7">
        <w:rPr>
          <w:rFonts w:ascii="Arial" w:hAnsi="Arial" w:cs="Arial"/>
          <w:iCs/>
          <w:color w:val="000000" w:themeColor="text1"/>
          <w:sz w:val="28"/>
          <w:szCs w:val="28"/>
        </w:rPr>
        <w:t xml:space="preserve"> - </w:t>
      </w:r>
      <w:r w:rsidRPr="009F06A7">
        <w:rPr>
          <w:rFonts w:ascii="Arial" w:hAnsi="Arial" w:cs="Arial"/>
          <w:iCs/>
          <w:color w:val="000000" w:themeColor="text1"/>
          <w:sz w:val="26"/>
          <w:szCs w:val="26"/>
        </w:rPr>
        <w:t xml:space="preserve">“…it is the power of God for salvation </w:t>
      </w:r>
      <w:r w:rsidRPr="009F06A7">
        <w:rPr>
          <w:rFonts w:ascii="Arial" w:hAnsi="Arial" w:cs="Arial"/>
          <w:b/>
          <w:i/>
          <w:color w:val="000000" w:themeColor="text1"/>
          <w:sz w:val="26"/>
          <w:szCs w:val="26"/>
        </w:rPr>
        <w:t>to everyone who believes</w:t>
      </w:r>
      <w:r w:rsidRPr="00DA4824">
        <w:rPr>
          <w:rFonts w:ascii="Arial" w:hAnsi="Arial" w:cs="Arial"/>
          <w:bCs/>
          <w:i/>
          <w:color w:val="000000" w:themeColor="text1"/>
          <w:sz w:val="26"/>
          <w:szCs w:val="26"/>
        </w:rPr>
        <w:t>…</w:t>
      </w:r>
      <w:r w:rsidRPr="009F06A7">
        <w:rPr>
          <w:rFonts w:ascii="Arial" w:hAnsi="Arial" w:cs="Arial"/>
          <w:b/>
          <w:i/>
          <w:color w:val="000000" w:themeColor="text1"/>
          <w:sz w:val="26"/>
          <w:szCs w:val="26"/>
        </w:rPr>
        <w:t>”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The Gospel message is for </w:t>
      </w:r>
      <w:r w:rsidR="009F06A7">
        <w:rPr>
          <w:rFonts w:ascii="Arial" w:hAnsi="Arial" w:cs="Arial"/>
          <w:bCs/>
          <w:color w:val="000000" w:themeColor="text1"/>
          <w:sz w:val="28"/>
          <w:szCs w:val="28"/>
        </w:rPr>
        <w:t>____________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, for no one is beyond the reach of the Gospel of grace!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The promise of God is that anyone who </w:t>
      </w: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hears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the Gospel message, sees their </w:t>
      </w: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need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for salvation </w:t>
      </w: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>and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comes to Jesus by </w:t>
      </w:r>
      <w:r w:rsidR="00D61139">
        <w:rPr>
          <w:rFonts w:ascii="Arial" w:hAnsi="Arial" w:cs="Arial"/>
          <w:bCs/>
          <w:color w:val="000000" w:themeColor="text1"/>
          <w:sz w:val="28"/>
          <w:szCs w:val="28"/>
        </w:rPr>
        <w:t>faith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, will be </w:t>
      </w:r>
      <w:r w:rsidR="00D61139">
        <w:rPr>
          <w:rFonts w:ascii="Arial" w:hAnsi="Arial" w:cs="Arial"/>
          <w:bCs/>
          <w:color w:val="000000" w:themeColor="text1"/>
          <w:sz w:val="28"/>
          <w:szCs w:val="28"/>
        </w:rPr>
        <w:t>_______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by God's precious grace.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There’s nothing that can prevent anyone who wants to be saved from being saved</w:t>
      </w:r>
      <w:r w:rsidR="006E741C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     Nothing, that is, except the sin of </w:t>
      </w:r>
      <w:r w:rsidR="000A3286" w:rsidRPr="009F06A7">
        <w:rPr>
          <w:rFonts w:ascii="Arial" w:hAnsi="Arial" w:cs="Arial"/>
          <w:bCs/>
          <w:color w:val="000000" w:themeColor="text1"/>
          <w:sz w:val="28"/>
          <w:szCs w:val="28"/>
        </w:rPr>
        <w:t>__________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.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 xml:space="preserve">II.  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The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      </w:t>
      </w:r>
      <w:r w:rsidR="00B7324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D6113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="002C2AD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 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Of</w:t>
      </w:r>
      <w:proofErr w:type="gramEnd"/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God</w:t>
      </w: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7"/>
          <w:szCs w:val="27"/>
          <w:u w:val="single"/>
        </w:rPr>
        <w:t>v 17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9F06A7">
        <w:rPr>
          <w:rFonts w:ascii="Arial" w:hAnsi="Arial" w:cs="Arial"/>
          <w:color w:val="000000" w:themeColor="text1"/>
          <w:sz w:val="26"/>
          <w:szCs w:val="26"/>
        </w:rPr>
        <w:t xml:space="preserve">“For in it </w:t>
      </w:r>
      <w:r w:rsidRPr="009F06A7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</w:rPr>
        <w:t>the righteousness of God</w:t>
      </w:r>
      <w:r w:rsidRPr="009F06A7">
        <w:rPr>
          <w:rFonts w:ascii="Arial" w:hAnsi="Arial" w:cs="Arial"/>
          <w:color w:val="000000" w:themeColor="text1"/>
          <w:sz w:val="26"/>
          <w:szCs w:val="26"/>
        </w:rPr>
        <w:t xml:space="preserve"> is revealed from faith for faith…”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What Paul was saying was that the product of the Gospel in the life of the repentant believer is </w:t>
      </w: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“righteousness”</w:t>
      </w:r>
      <w:r w:rsidRPr="009F06A7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="000A3286" w:rsidRPr="009F06A7">
        <w:rPr>
          <w:rFonts w:ascii="Arial" w:hAnsi="Arial" w:cs="Arial"/>
          <w:bCs/>
          <w:color w:val="000000" w:themeColor="text1"/>
          <w:sz w:val="28"/>
          <w:szCs w:val="28"/>
        </w:rPr>
        <w:t>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righteousness</w:t>
      </w:r>
      <w:r w:rsidRPr="009F06A7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.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 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Man’s </w:t>
      </w:r>
      <w:r w:rsidR="002C2ADD">
        <w:rPr>
          <w:rFonts w:ascii="Arial" w:hAnsi="Arial" w:cs="Arial"/>
          <w:bCs/>
          <w:color w:val="000000" w:themeColor="text1"/>
          <w:sz w:val="28"/>
          <w:szCs w:val="28"/>
        </w:rPr>
        <w:t>_________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is that he thinks he is already righteous, and is therefore acceptable to God - but he </w:t>
      </w:r>
      <w:r w:rsidR="002C2ADD">
        <w:rPr>
          <w:rFonts w:ascii="Arial" w:hAnsi="Arial" w:cs="Arial"/>
          <w:bCs/>
          <w:color w:val="000000" w:themeColor="text1"/>
          <w:sz w:val="28"/>
          <w:szCs w:val="28"/>
        </w:rPr>
        <w:t>isn’t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. 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What man can’t do by his own </w:t>
      </w:r>
      <w:r w:rsidR="000A3286"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>_________</w:t>
      </w:r>
      <w:r w:rsidR="00CE13FA">
        <w:rPr>
          <w:rFonts w:ascii="Arial" w:hAnsi="Arial" w:cs="Arial"/>
          <w:bCs/>
          <w:iCs/>
          <w:color w:val="000000" w:themeColor="text1"/>
          <w:sz w:val="28"/>
          <w:szCs w:val="28"/>
        </w:rPr>
        <w:t>,</w:t>
      </w: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God does for him by His divine </w:t>
      </w:r>
      <w:r w:rsidR="000A3286"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>_______</w:t>
      </w: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! </w:t>
      </w: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All we need to do in order to see the Gospel work is to </w:t>
      </w:r>
      <w:r w:rsidR="000A3286"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>_________</w:t>
      </w: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it and </w:t>
      </w:r>
      <w:r w:rsidR="000A3286"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>_______</w:t>
      </w: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it.</w:t>
      </w:r>
    </w:p>
    <w:p w:rsidR="004D188B" w:rsidRPr="009F06A7" w:rsidRDefault="004D188B" w:rsidP="004D188B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4D188B" w:rsidRPr="009F06A7" w:rsidRDefault="004D188B" w:rsidP="004D18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 xml:space="preserve">III.  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The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    </w:t>
      </w:r>
      <w:r w:rsidR="00B7324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34368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D6113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343688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0A3286"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  </w:t>
      </w:r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Of</w:t>
      </w:r>
      <w:proofErr w:type="gramEnd"/>
      <w:r w:rsidRPr="009F06A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God</w:t>
      </w:r>
      <w:r w:rsidRPr="009F06A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4D188B" w:rsidRPr="009F06A7" w:rsidRDefault="004D188B" w:rsidP="004D188B">
      <w:pPr>
        <w:jc w:val="both"/>
        <w:rPr>
          <w:rFonts w:ascii="Arial" w:hAnsi="Arial" w:cs="Arial"/>
          <w:color w:val="000000" w:themeColor="text1"/>
        </w:rPr>
      </w:pPr>
    </w:p>
    <w:p w:rsidR="004D188B" w:rsidRPr="009F06A7" w:rsidRDefault="004D188B" w:rsidP="004D188B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color w:val="000000" w:themeColor="text1"/>
          <w:sz w:val="27"/>
          <w:szCs w:val="27"/>
          <w:u w:val="single"/>
        </w:rPr>
        <w:t>v 18</w:t>
      </w:r>
      <w:r w:rsidRPr="009F06A7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9F06A7">
        <w:rPr>
          <w:rFonts w:ascii="Arial" w:hAnsi="Arial" w:cs="Arial"/>
          <w:iCs/>
          <w:color w:val="000000" w:themeColor="text1"/>
          <w:sz w:val="26"/>
          <w:szCs w:val="26"/>
        </w:rPr>
        <w:t xml:space="preserve">“For </w:t>
      </w:r>
      <w:r w:rsidRPr="009F06A7">
        <w:rPr>
          <w:rFonts w:ascii="Arial" w:hAnsi="Arial" w:cs="Arial"/>
          <w:b/>
          <w:i/>
          <w:color w:val="000000" w:themeColor="text1"/>
          <w:sz w:val="26"/>
          <w:szCs w:val="26"/>
        </w:rPr>
        <w:t>the wrath of God</w:t>
      </w:r>
      <w:r w:rsidRPr="009F06A7">
        <w:rPr>
          <w:rFonts w:ascii="Arial" w:hAnsi="Arial" w:cs="Arial"/>
          <w:iCs/>
          <w:color w:val="000000" w:themeColor="text1"/>
          <w:sz w:val="26"/>
          <w:szCs w:val="26"/>
        </w:rPr>
        <w:t xml:space="preserve"> is revealed from heaven against all ungodliness</w:t>
      </w:r>
      <w:r w:rsidR="00C5244E">
        <w:rPr>
          <w:rFonts w:ascii="Arial" w:hAnsi="Arial" w:cs="Arial"/>
          <w:iCs/>
          <w:color w:val="000000" w:themeColor="text1"/>
          <w:sz w:val="26"/>
          <w:szCs w:val="26"/>
        </w:rPr>
        <w:t xml:space="preserve"> and</w:t>
      </w:r>
      <w:r w:rsidRPr="009F06A7">
        <w:rPr>
          <w:rFonts w:ascii="Arial" w:hAnsi="Arial" w:cs="Arial"/>
          <w:iCs/>
          <w:color w:val="000000" w:themeColor="text1"/>
          <w:sz w:val="26"/>
          <w:szCs w:val="26"/>
        </w:rPr>
        <w:t xml:space="preserve"> unrighteousness of men…”</w:t>
      </w:r>
    </w:p>
    <w:p w:rsidR="004D188B" w:rsidRPr="009F06A7" w:rsidRDefault="004D188B" w:rsidP="004D188B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ind w:left="180"/>
        <w:jc w:val="both"/>
        <w:rPr>
          <w:rFonts w:ascii="Arial" w:hAnsi="Arial" w:cs="Arial"/>
          <w:bCs/>
          <w:i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Those 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who don’t receive </w:t>
      </w:r>
      <w:r w:rsidRPr="009F06A7">
        <w:rPr>
          <w:rFonts w:ascii="Arial" w:hAnsi="Arial" w:cs="Arial"/>
          <w:b/>
          <w:i/>
          <w:color w:val="000000" w:themeColor="text1"/>
          <w:sz w:val="28"/>
          <w:szCs w:val="28"/>
        </w:rPr>
        <w:t>The Righteousness of God</w:t>
      </w:r>
      <w:r w:rsidRPr="009F06A7">
        <w:rPr>
          <w:rFonts w:ascii="Arial" w:hAnsi="Arial" w:cs="Arial"/>
          <w:bCs/>
          <w:i/>
          <w:color w:val="000000" w:themeColor="text1"/>
          <w:sz w:val="28"/>
          <w:szCs w:val="28"/>
        </w:rPr>
        <w:t>,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which only comes from believing </w:t>
      </w:r>
      <w:r w:rsidRPr="009F06A7">
        <w:rPr>
          <w:rFonts w:ascii="Arial" w:hAnsi="Arial" w:cs="Arial"/>
          <w:b/>
          <w:i/>
          <w:color w:val="000000" w:themeColor="text1"/>
          <w:sz w:val="28"/>
          <w:szCs w:val="28"/>
        </w:rPr>
        <w:t>The Gospel of God</w:t>
      </w:r>
      <w:r w:rsidRPr="009F06A7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, 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>will</w:t>
      </w:r>
      <w:r w:rsidR="00D61139">
        <w:rPr>
          <w:rFonts w:ascii="Arial" w:hAnsi="Arial" w:cs="Arial"/>
          <w:bCs/>
          <w:color w:val="000000" w:themeColor="text1"/>
          <w:sz w:val="28"/>
          <w:szCs w:val="28"/>
        </w:rPr>
        <w:t xml:space="preserve"> ultimately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F06A7" w:rsidRPr="009F06A7">
        <w:rPr>
          <w:rFonts w:ascii="Arial" w:hAnsi="Arial" w:cs="Arial"/>
          <w:bCs/>
          <w:color w:val="000000" w:themeColor="text1"/>
          <w:sz w:val="28"/>
          <w:szCs w:val="28"/>
        </w:rPr>
        <w:t>______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9F06A7">
        <w:rPr>
          <w:rFonts w:ascii="Arial" w:hAnsi="Arial" w:cs="Arial"/>
          <w:b/>
          <w:i/>
          <w:color w:val="000000" w:themeColor="text1"/>
          <w:sz w:val="28"/>
          <w:szCs w:val="28"/>
        </w:rPr>
        <w:t>The Wrath of God</w:t>
      </w:r>
      <w:r w:rsidRPr="009F06A7">
        <w:rPr>
          <w:rFonts w:ascii="Arial" w:hAnsi="Arial" w:cs="Arial"/>
          <w:bCs/>
          <w:i/>
          <w:color w:val="000000" w:themeColor="text1"/>
          <w:sz w:val="28"/>
          <w:szCs w:val="28"/>
        </w:rPr>
        <w:t>!</w:t>
      </w:r>
    </w:p>
    <w:p w:rsidR="004D188B" w:rsidRPr="009F06A7" w:rsidRDefault="004D188B" w:rsidP="004D188B">
      <w:pPr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ind w:left="18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If you have not received </w:t>
      </w:r>
      <w:r w:rsidRPr="009F06A7">
        <w:rPr>
          <w:rFonts w:ascii="Arial" w:hAnsi="Arial" w:cs="Arial"/>
          <w:b/>
          <w:i/>
          <w:color w:val="000000" w:themeColor="text1"/>
          <w:sz w:val="28"/>
          <w:szCs w:val="28"/>
        </w:rPr>
        <w:t>The Righteousness of God</w:t>
      </w:r>
      <w:r w:rsidR="009F06A7" w:rsidRPr="009F06A7">
        <w:rPr>
          <w:rFonts w:ascii="Arial" w:hAnsi="Arial" w:cs="Arial"/>
          <w:b/>
          <w:i/>
          <w:color w:val="000000" w:themeColor="text1"/>
          <w:sz w:val="28"/>
          <w:szCs w:val="28"/>
        </w:rPr>
        <w:t>,</w:t>
      </w:r>
      <w:r w:rsidRPr="009F06A7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 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you’re </w:t>
      </w:r>
      <w:r w:rsidR="000A3286" w:rsidRPr="009F06A7">
        <w:rPr>
          <w:rFonts w:ascii="Arial" w:hAnsi="Arial" w:cs="Arial"/>
          <w:bCs/>
          <w:color w:val="000000" w:themeColor="text1"/>
          <w:sz w:val="28"/>
          <w:szCs w:val="28"/>
        </w:rPr>
        <w:t>_________</w:t>
      </w:r>
      <w:r w:rsidR="009F06A7" w:rsidRPr="009F06A7">
        <w:rPr>
          <w:rFonts w:ascii="Arial" w:hAnsi="Arial" w:cs="Arial"/>
          <w:bCs/>
          <w:color w:val="000000" w:themeColor="text1"/>
          <w:sz w:val="28"/>
          <w:szCs w:val="28"/>
        </w:rPr>
        <w:t>_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under </w:t>
      </w:r>
      <w:r w:rsidRPr="009F06A7">
        <w:rPr>
          <w:rFonts w:ascii="Arial" w:hAnsi="Arial" w:cs="Arial"/>
          <w:b/>
          <w:i/>
          <w:color w:val="000000" w:themeColor="text1"/>
          <w:sz w:val="28"/>
          <w:szCs w:val="28"/>
        </w:rPr>
        <w:t>The Wrath of God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 - you just haven’t faced it in all of its eternal fury </w:t>
      </w:r>
      <w:r w:rsidRPr="009F06A7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and </w:t>
      </w:r>
      <w:r w:rsidRPr="009F06A7">
        <w:rPr>
          <w:rFonts w:ascii="Arial" w:hAnsi="Arial" w:cs="Arial"/>
          <w:bCs/>
          <w:color w:val="000000" w:themeColor="text1"/>
          <w:sz w:val="28"/>
          <w:szCs w:val="28"/>
        </w:rPr>
        <w:t xml:space="preserve">never-ending horror.  </w:t>
      </w:r>
    </w:p>
    <w:p w:rsidR="004D188B" w:rsidRPr="006A0F70" w:rsidRDefault="004D188B" w:rsidP="004D188B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4D188B" w:rsidRPr="009F06A7" w:rsidRDefault="004D188B" w:rsidP="004D188B">
      <w:pPr>
        <w:jc w:val="both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 w:rsidRPr="009F06A7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Conclusion:</w:t>
      </w:r>
    </w:p>
    <w:p w:rsidR="004D188B" w:rsidRPr="009F06A7" w:rsidRDefault="004D188B" w:rsidP="004D188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Given all that we’ve seen, now do you understand why </w:t>
      </w: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Paul said that he was ‘not </w:t>
      </w:r>
      <w:r w:rsidR="009F06A7" w:rsidRPr="009F06A7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</w:t>
      </w:r>
      <w:r w:rsidR="00D61139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</w:t>
      </w:r>
      <w:r w:rsidR="009F06A7" w:rsidRPr="009F06A7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______</w:t>
      </w: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 xml:space="preserve"> of the Gospel</w:t>
      </w:r>
      <w:r w:rsidR="00524849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?</w:t>
      </w:r>
      <w:r w:rsidRPr="009F06A7">
        <w:rPr>
          <w:rFonts w:ascii="Arial" w:hAnsi="Arial" w:cs="Arial"/>
          <w:b/>
          <w:i/>
          <w:iCs/>
          <w:color w:val="000000" w:themeColor="text1"/>
          <w:sz w:val="28"/>
          <w:szCs w:val="28"/>
        </w:rPr>
        <w:t>’</w:t>
      </w: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center"/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9F06A7" w:rsidRPr="009F06A7" w:rsidRDefault="009F06A7" w:rsidP="009F06A7">
      <w:pPr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9F06A7" w:rsidRPr="009F06A7" w:rsidRDefault="009F06A7" w:rsidP="004D188B">
      <w:pPr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rPr>
          <w:color w:val="000000" w:themeColor="text1"/>
          <w:sz w:val="28"/>
          <w:szCs w:val="28"/>
        </w:rPr>
      </w:pPr>
    </w:p>
    <w:p w:rsidR="004D188B" w:rsidRPr="009F06A7" w:rsidRDefault="004D188B" w:rsidP="004D188B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Don Jennings, II</w:t>
      </w:r>
    </w:p>
    <w:p w:rsidR="004D188B" w:rsidRPr="009F06A7" w:rsidRDefault="004D188B" w:rsidP="004D188B">
      <w:pPr>
        <w:jc w:val="right"/>
        <w:rPr>
          <w:color w:val="000000" w:themeColor="text1"/>
          <w:sz w:val="20"/>
          <w:szCs w:val="20"/>
        </w:rPr>
      </w:pPr>
      <w:r w:rsidRPr="009F06A7">
        <w:rPr>
          <w:color w:val="000000" w:themeColor="text1"/>
          <w:sz w:val="20"/>
          <w:szCs w:val="20"/>
        </w:rPr>
        <w:t>Hope Bible Fellowship</w:t>
      </w:r>
    </w:p>
    <w:p w:rsidR="004D188B" w:rsidRPr="009F06A7" w:rsidRDefault="004D188B" w:rsidP="004D188B">
      <w:pPr>
        <w:jc w:val="right"/>
        <w:rPr>
          <w:color w:val="000000" w:themeColor="text1"/>
        </w:rPr>
      </w:pPr>
      <w:r w:rsidRPr="009F06A7">
        <w:rPr>
          <w:color w:val="000000" w:themeColor="text1"/>
          <w:sz w:val="20"/>
          <w:szCs w:val="20"/>
        </w:rPr>
        <w:t>October 15, 2023</w:t>
      </w:r>
    </w:p>
    <w:sectPr w:rsidR="004D188B" w:rsidRPr="009F06A7" w:rsidSect="00BE4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B"/>
    <w:rsid w:val="000A3286"/>
    <w:rsid w:val="0013069E"/>
    <w:rsid w:val="002C2ADD"/>
    <w:rsid w:val="002C4D0F"/>
    <w:rsid w:val="00343688"/>
    <w:rsid w:val="004D188B"/>
    <w:rsid w:val="00524849"/>
    <w:rsid w:val="006A0F70"/>
    <w:rsid w:val="006E741C"/>
    <w:rsid w:val="0075573D"/>
    <w:rsid w:val="007A5A57"/>
    <w:rsid w:val="00925859"/>
    <w:rsid w:val="009F06A7"/>
    <w:rsid w:val="00AA2708"/>
    <w:rsid w:val="00B73244"/>
    <w:rsid w:val="00BF24FE"/>
    <w:rsid w:val="00C5244E"/>
    <w:rsid w:val="00CE13FA"/>
    <w:rsid w:val="00D61139"/>
    <w:rsid w:val="00D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2A0C3"/>
  <w15:chartTrackingRefBased/>
  <w15:docId w15:val="{4EB55095-6B49-8B4F-AE1C-BD0DF857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8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459</Words>
  <Characters>2322</Characters>
  <Application>Microsoft Office Word</Application>
  <DocSecurity>0</DocSecurity>
  <Lines>110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20</cp:revision>
  <cp:lastPrinted>2023-10-07T22:12:00Z</cp:lastPrinted>
  <dcterms:created xsi:type="dcterms:W3CDTF">2023-10-06T16:10:00Z</dcterms:created>
  <dcterms:modified xsi:type="dcterms:W3CDTF">2023-10-10T02:05:00Z</dcterms:modified>
</cp:coreProperties>
</file>