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041" w:rsidRPr="00787AF3" w:rsidRDefault="00E55041" w:rsidP="00E55041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E55041" w:rsidRPr="00787AF3" w:rsidRDefault="00E55041" w:rsidP="00E55041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E55041" w:rsidRPr="00787AF3" w:rsidRDefault="00E55041" w:rsidP="00E55041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/>
          <w:i/>
          <w:color w:val="000000" w:themeColor="text1"/>
          <w:sz w:val="28"/>
          <w:szCs w:val="28"/>
        </w:rPr>
        <w:t>How Did We Get Here?</w:t>
      </w:r>
    </w:p>
    <w:p w:rsidR="00E55041" w:rsidRPr="00787AF3" w:rsidRDefault="00E55041" w:rsidP="00E55041">
      <w:pPr>
        <w:jc w:val="center"/>
        <w:rPr>
          <w:rFonts w:ascii="Arial" w:hAnsi="Arial" w:cs="Arial"/>
          <w:b/>
          <w:i/>
          <w:color w:val="000000" w:themeColor="text1"/>
          <w:sz w:val="4"/>
          <w:szCs w:val="4"/>
        </w:rPr>
      </w:pPr>
    </w:p>
    <w:p w:rsidR="00E55041" w:rsidRPr="00787AF3" w:rsidRDefault="00E55041" w:rsidP="00E55041">
      <w:pPr>
        <w:jc w:val="center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787AF3">
        <w:rPr>
          <w:rFonts w:ascii="Arial" w:hAnsi="Arial" w:cs="Arial"/>
          <w:i/>
          <w:iCs/>
          <w:color w:val="000000" w:themeColor="text1"/>
          <w:sz w:val="25"/>
          <w:szCs w:val="25"/>
        </w:rPr>
        <w:t>(a verse-by-verse study of Romans 1</w:t>
      </w:r>
      <w:r w:rsidR="00D46ACE">
        <w:rPr>
          <w:rFonts w:ascii="Arial" w:hAnsi="Arial" w:cs="Arial"/>
          <w:i/>
          <w:iCs/>
          <w:color w:val="000000" w:themeColor="text1"/>
          <w:sz w:val="25"/>
          <w:szCs w:val="25"/>
        </w:rPr>
        <w:t xml:space="preserve"> and </w:t>
      </w:r>
      <w:r w:rsidRPr="00787AF3">
        <w:rPr>
          <w:rFonts w:ascii="Arial" w:hAnsi="Arial" w:cs="Arial"/>
          <w:i/>
          <w:iCs/>
          <w:color w:val="000000" w:themeColor="text1"/>
          <w:sz w:val="25"/>
          <w:szCs w:val="25"/>
        </w:rPr>
        <w:t>2)</w:t>
      </w:r>
    </w:p>
    <w:p w:rsidR="00E55041" w:rsidRPr="00787AF3" w:rsidRDefault="00E55041" w:rsidP="00E55041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E55041" w:rsidRPr="00787AF3" w:rsidRDefault="00E55041" w:rsidP="00E550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When God Has Had Enough</w:t>
      </w:r>
      <w:r w:rsidR="00CD6FC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!</w:t>
      </w:r>
      <w:r w:rsidRPr="00787AF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87AF3">
        <w:rPr>
          <w:rFonts w:ascii="Arial" w:hAnsi="Arial" w:cs="Arial"/>
          <w:bCs/>
          <w:i/>
          <w:iCs/>
          <w:color w:val="000000" w:themeColor="text1"/>
        </w:rPr>
        <w:t>(Part 2)</w:t>
      </w:r>
    </w:p>
    <w:p w:rsidR="00E55041" w:rsidRPr="00787AF3" w:rsidRDefault="00E55041" w:rsidP="00E550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55041" w:rsidRPr="00787AF3" w:rsidRDefault="00E55041" w:rsidP="00E55041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/>
          <w:color w:val="000000" w:themeColor="text1"/>
          <w:sz w:val="28"/>
          <w:szCs w:val="28"/>
        </w:rPr>
        <w:t>Romans 1:</w:t>
      </w:r>
      <w:r w:rsidRPr="00787AF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24-32</w:t>
      </w:r>
    </w:p>
    <w:p w:rsidR="00E55041" w:rsidRPr="00D71353" w:rsidRDefault="00E55041" w:rsidP="00E55041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55041" w:rsidRPr="00787AF3" w:rsidRDefault="00E55041" w:rsidP="00DF75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70" w:right="27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 xml:space="preserve">Remember, the wrath of God is presented in </w:t>
      </w:r>
      <w:r w:rsidRPr="00841045">
        <w:rPr>
          <w:rFonts w:ascii="Arial" w:hAnsi="Arial" w:cs="Arial"/>
          <w:bCs/>
          <w:iCs/>
          <w:color w:val="000000" w:themeColor="text1"/>
          <w:sz w:val="28"/>
          <w:szCs w:val="28"/>
        </w:rPr>
        <w:t>two</w:t>
      </w:r>
      <w:r w:rsidRPr="00787AF3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</w:t>
      </w:r>
      <w:r w:rsidRPr="00787AF3">
        <w:rPr>
          <w:rFonts w:ascii="Arial" w:hAnsi="Arial" w:cs="Arial"/>
          <w:bCs/>
          <w:iCs/>
          <w:color w:val="000000" w:themeColor="text1"/>
          <w:sz w:val="28"/>
          <w:szCs w:val="28"/>
        </w:rPr>
        <w:t>distinct ways</w:t>
      </w:r>
      <w:r w:rsidRPr="00841045">
        <w:rPr>
          <w:rFonts w:ascii="Arial" w:hAnsi="Arial" w:cs="Arial"/>
          <w:b/>
          <w:iCs/>
          <w:color w:val="000000" w:themeColor="text1"/>
          <w:sz w:val="28"/>
          <w:szCs w:val="28"/>
        </w:rPr>
        <w:t>:</w:t>
      </w:r>
      <w:r w:rsidRPr="00787AF3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</w:t>
      </w:r>
      <w:r w:rsidR="00841045" w:rsidRPr="00841045">
        <w:rPr>
          <w:rFonts w:ascii="Arial" w:hAnsi="Arial" w:cs="Arial"/>
          <w:b/>
          <w:i/>
          <w:color w:val="000000" w:themeColor="text1"/>
          <w:sz w:val="28"/>
          <w:szCs w:val="28"/>
        </w:rPr>
        <w:t>1)</w:t>
      </w:r>
      <w:r w:rsidR="00DF756E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DF756E" w:rsidRPr="00DF756E">
        <w:rPr>
          <w:rFonts w:ascii="Arial" w:hAnsi="Arial" w:cs="Arial"/>
          <w:bCs/>
          <w:iCs/>
          <w:color w:val="000000" w:themeColor="text1"/>
          <w:sz w:val="28"/>
          <w:szCs w:val="28"/>
        </w:rPr>
        <w:t>C</w:t>
      </w:r>
      <w:r w:rsidRPr="00DF756E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hapter </w:t>
      </w:r>
      <w:r w:rsidRPr="00787AF3">
        <w:rPr>
          <w:rFonts w:ascii="Arial" w:hAnsi="Arial" w:cs="Arial"/>
          <w:bCs/>
          <w:iCs/>
          <w:color w:val="000000" w:themeColor="text1"/>
          <w:sz w:val="28"/>
          <w:szCs w:val="28"/>
        </w:rPr>
        <w:t>1</w:t>
      </w: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 xml:space="preserve"> is about </w:t>
      </w:r>
    </w:p>
    <w:p w:rsidR="00E55041" w:rsidRPr="00787AF3" w:rsidRDefault="00E55041" w:rsidP="00DF75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70" w:right="27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764AD">
        <w:rPr>
          <w:rFonts w:ascii="Arial" w:hAnsi="Arial" w:cs="Arial"/>
          <w:b/>
          <w:i/>
          <w:color w:val="000000" w:themeColor="text1"/>
          <w:sz w:val="28"/>
          <w:szCs w:val="28"/>
        </w:rPr>
        <w:t>The Current Wrath of God</w:t>
      </w:r>
      <w:r w:rsidRPr="00D764AD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, </w:t>
      </w:r>
      <w:r w:rsidRPr="00D764AD">
        <w:rPr>
          <w:rFonts w:ascii="Arial" w:hAnsi="Arial" w:cs="Arial"/>
          <w:bCs/>
          <w:iCs/>
          <w:color w:val="000000" w:themeColor="text1"/>
          <w:sz w:val="28"/>
          <w:szCs w:val="28"/>
        </w:rPr>
        <w:t>and</w:t>
      </w:r>
      <w:r w:rsidR="00841045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</w:t>
      </w:r>
      <w:r w:rsidR="00841045" w:rsidRPr="00841045">
        <w:rPr>
          <w:rFonts w:ascii="Arial" w:hAnsi="Arial" w:cs="Arial"/>
          <w:b/>
          <w:i/>
          <w:color w:val="000000" w:themeColor="text1"/>
          <w:sz w:val="28"/>
          <w:szCs w:val="28"/>
        </w:rPr>
        <w:t>2)</w:t>
      </w:r>
      <w:r w:rsidR="00DF756E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DF756E">
        <w:rPr>
          <w:rFonts w:ascii="Arial" w:hAnsi="Arial" w:cs="Arial"/>
          <w:bCs/>
          <w:iCs/>
          <w:color w:val="000000" w:themeColor="text1"/>
          <w:sz w:val="28"/>
          <w:szCs w:val="28"/>
        </w:rPr>
        <w:t>C</w:t>
      </w:r>
      <w:r w:rsidRPr="00D764AD">
        <w:rPr>
          <w:rFonts w:ascii="Arial" w:hAnsi="Arial" w:cs="Arial"/>
          <w:bCs/>
          <w:iCs/>
          <w:color w:val="000000" w:themeColor="text1"/>
          <w:sz w:val="28"/>
          <w:szCs w:val="28"/>
        </w:rPr>
        <w:t>hapter 2</w:t>
      </w:r>
      <w:r w:rsidRPr="00D764AD">
        <w:rPr>
          <w:rFonts w:ascii="Arial" w:hAnsi="Arial" w:cs="Arial"/>
          <w:bCs/>
          <w:color w:val="000000" w:themeColor="text1"/>
          <w:sz w:val="28"/>
          <w:szCs w:val="28"/>
        </w:rPr>
        <w:t xml:space="preserve"> is about </w:t>
      </w:r>
      <w:r w:rsidRPr="00D764AD">
        <w:rPr>
          <w:rFonts w:ascii="Arial" w:hAnsi="Arial" w:cs="Arial"/>
          <w:b/>
          <w:i/>
          <w:color w:val="000000" w:themeColor="text1"/>
          <w:sz w:val="28"/>
          <w:szCs w:val="28"/>
        </w:rPr>
        <w:t>The Coming Wrath of God.</w:t>
      </w:r>
      <w:r w:rsidRPr="00787AF3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</w:t>
      </w: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:rsidR="00E55041" w:rsidRPr="00031249" w:rsidRDefault="00E55041" w:rsidP="00E55041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</w:p>
    <w:p w:rsidR="00E55041" w:rsidRDefault="0049180D" w:rsidP="00E55041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</w:rPr>
        <w:t>Once again, t</w:t>
      </w:r>
      <w:r w:rsidR="00E55041" w:rsidRPr="00787AF3">
        <w:rPr>
          <w:rFonts w:ascii="Arial" w:hAnsi="Arial" w:cs="Arial"/>
          <w:color w:val="000000" w:themeColor="text1"/>
          <w:sz w:val="28"/>
          <w:szCs w:val="28"/>
        </w:rPr>
        <w:t xml:space="preserve">he phrase </w:t>
      </w:r>
      <w:r w:rsidR="00E55041" w:rsidRPr="00787AF3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“God gave them up”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is</w:t>
      </w:r>
      <w:r w:rsidR="00E55041" w:rsidRPr="00787AF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one of the most </w:t>
      </w:r>
      <w:r w:rsidR="00D764A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__________</w:t>
      </w:r>
      <w:r w:rsidR="00E55041" w:rsidRPr="00787AF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statements in the Bible!</w:t>
      </w:r>
      <w:r w:rsidR="00E55041" w:rsidRPr="00787AF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</w:p>
    <w:p w:rsidR="00E55041" w:rsidRPr="00031249" w:rsidRDefault="00E55041" w:rsidP="00E55041">
      <w:pPr>
        <w:jc w:val="both"/>
        <w:rPr>
          <w:rStyle w:val="apple-converted-space"/>
          <w:rFonts w:ascii="Arial" w:hAnsi="Arial" w:cs="Arial"/>
          <w:color w:val="000000" w:themeColor="text1"/>
          <w:sz w:val="29"/>
          <w:szCs w:val="29"/>
          <w:shd w:val="clear" w:color="auto" w:fill="FFFFFF"/>
        </w:rPr>
      </w:pPr>
    </w:p>
    <w:p w:rsidR="00E55041" w:rsidRPr="009C4988" w:rsidRDefault="00E55041" w:rsidP="00E55041">
      <w:pPr>
        <w:jc w:val="both"/>
        <w:rPr>
          <w:rFonts w:ascii="Arial" w:hAnsi="Arial" w:cs="Arial"/>
          <w:sz w:val="28"/>
          <w:szCs w:val="28"/>
        </w:rPr>
      </w:pPr>
      <w:r w:rsidRPr="009C4988">
        <w:rPr>
          <w:rFonts w:ascii="Arial" w:hAnsi="Arial" w:cs="Arial"/>
          <w:b/>
          <w:i/>
          <w:sz w:val="28"/>
          <w:szCs w:val="28"/>
        </w:rPr>
        <w:t>‘</w:t>
      </w:r>
      <w:r w:rsidR="00E4795B">
        <w:rPr>
          <w:rFonts w:ascii="Arial" w:hAnsi="Arial" w:cs="Arial"/>
          <w:b/>
          <w:i/>
          <w:sz w:val="28"/>
          <w:szCs w:val="28"/>
        </w:rPr>
        <w:t>G</w:t>
      </w:r>
      <w:r w:rsidRPr="009C4988">
        <w:rPr>
          <w:rFonts w:ascii="Arial" w:hAnsi="Arial" w:cs="Arial"/>
          <w:b/>
          <w:i/>
          <w:sz w:val="28"/>
          <w:szCs w:val="28"/>
        </w:rPr>
        <w:t>iving man up’</w:t>
      </w:r>
      <w:r w:rsidRPr="009C4988">
        <w:rPr>
          <w:rFonts w:ascii="Arial" w:hAnsi="Arial" w:cs="Arial"/>
          <w:sz w:val="28"/>
          <w:szCs w:val="28"/>
        </w:rPr>
        <w:t xml:space="preserve"> refers to God’s </w:t>
      </w:r>
      <w:r w:rsidR="00AA1B3A">
        <w:rPr>
          <w:rFonts w:ascii="Arial" w:hAnsi="Arial" w:cs="Arial"/>
          <w:sz w:val="28"/>
          <w:szCs w:val="28"/>
        </w:rPr>
        <w:t>______________</w:t>
      </w:r>
      <w:r w:rsidRPr="009C4988">
        <w:rPr>
          <w:rFonts w:ascii="Arial" w:hAnsi="Arial" w:cs="Arial"/>
          <w:sz w:val="28"/>
          <w:szCs w:val="28"/>
        </w:rPr>
        <w:t xml:space="preserve"> of sinful men to the consequences of their own sinfulness</w:t>
      </w:r>
      <w:r w:rsidR="00AA1B3A">
        <w:rPr>
          <w:rFonts w:ascii="Arial" w:hAnsi="Arial" w:cs="Arial"/>
          <w:sz w:val="28"/>
          <w:szCs w:val="28"/>
        </w:rPr>
        <w:t>.</w:t>
      </w:r>
    </w:p>
    <w:p w:rsidR="00E55041" w:rsidRPr="00D43980" w:rsidRDefault="00E55041" w:rsidP="00E55041">
      <w:pPr>
        <w:jc w:val="both"/>
        <w:rPr>
          <w:rFonts w:ascii="Arial" w:hAnsi="Arial" w:cs="Arial"/>
          <w:color w:val="000000" w:themeColor="text1"/>
          <w:sz w:val="29"/>
          <w:szCs w:val="29"/>
        </w:rPr>
      </w:pPr>
    </w:p>
    <w:p w:rsidR="00E55041" w:rsidRPr="00787AF3" w:rsidRDefault="00E55041" w:rsidP="00E55041">
      <w:pPr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787AF3">
        <w:rPr>
          <w:rFonts w:ascii="Arial" w:hAnsi="Arial" w:cs="Arial"/>
          <w:b/>
          <w:color w:val="000000" w:themeColor="text1"/>
          <w:sz w:val="28"/>
          <w:szCs w:val="28"/>
        </w:rPr>
        <w:t xml:space="preserve">I.  </w:t>
      </w:r>
      <w:r w:rsidRPr="00787AF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God Has Given Men Over To The Impure </w:t>
      </w:r>
      <w:r w:rsidR="00AA1B3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     </w:t>
      </w:r>
      <w:r w:rsidRPr="00787AF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Of Their </w:t>
      </w:r>
      <w:r w:rsidR="00AA1B3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     </w:t>
      </w:r>
      <w:proofErr w:type="gramStart"/>
      <w:r w:rsidR="00AA1B3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</w:t>
      </w:r>
      <w:r w:rsidRPr="00787AF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87AF3">
        <w:rPr>
          <w:rFonts w:ascii="Arial" w:hAnsi="Arial" w:cs="Arial"/>
          <w:bCs/>
          <w:i/>
          <w:iCs/>
          <w:color w:val="000000" w:themeColor="text1"/>
        </w:rPr>
        <w:t>(</w:t>
      </w:r>
      <w:proofErr w:type="spellStart"/>
      <w:proofErr w:type="gramEnd"/>
      <w:r w:rsidRPr="00787AF3">
        <w:rPr>
          <w:rFonts w:ascii="Arial" w:hAnsi="Arial" w:cs="Arial"/>
          <w:bCs/>
          <w:i/>
          <w:iCs/>
          <w:color w:val="000000" w:themeColor="text1"/>
        </w:rPr>
        <w:t>vv</w:t>
      </w:r>
      <w:proofErr w:type="spellEnd"/>
      <w:r w:rsidRPr="00787AF3">
        <w:rPr>
          <w:rFonts w:ascii="Arial" w:hAnsi="Arial" w:cs="Arial"/>
          <w:bCs/>
          <w:i/>
          <w:iCs/>
          <w:color w:val="000000" w:themeColor="text1"/>
        </w:rPr>
        <w:t xml:space="preserve"> 24-25) </w:t>
      </w:r>
    </w:p>
    <w:p w:rsidR="00E55041" w:rsidRPr="00031249" w:rsidRDefault="00E55041" w:rsidP="00E55041">
      <w:pPr>
        <w:jc w:val="both"/>
        <w:rPr>
          <w:rFonts w:ascii="Arial" w:hAnsi="Arial" w:cs="Arial"/>
          <w:color w:val="000000" w:themeColor="text1"/>
          <w:sz w:val="29"/>
          <w:szCs w:val="29"/>
        </w:rPr>
      </w:pPr>
    </w:p>
    <w:p w:rsidR="00E55041" w:rsidRPr="00787AF3" w:rsidRDefault="00E55041" w:rsidP="00D43980">
      <w:pPr>
        <w:ind w:left="90"/>
        <w:jc w:val="both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The word </w:t>
      </w:r>
      <w:r w:rsidRPr="00787AF3">
        <w:rPr>
          <w:rFonts w:ascii="Arial" w:hAnsi="Arial" w:cs="Arial"/>
          <w:b/>
          <w:i/>
          <w:color w:val="000000" w:themeColor="text1"/>
          <w:sz w:val="28"/>
          <w:szCs w:val="28"/>
        </w:rPr>
        <w:t>“therefore”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 clearly establishes an unmistakable </w:t>
      </w:r>
      <w:r w:rsidR="00AA1B3A">
        <w:rPr>
          <w:rFonts w:ascii="Arial" w:hAnsi="Arial" w:cs="Arial"/>
          <w:bCs/>
          <w:iCs/>
          <w:color w:val="000000" w:themeColor="text1"/>
          <w:sz w:val="28"/>
          <w:szCs w:val="28"/>
        </w:rPr>
        <w:t>_______</w:t>
      </w:r>
      <w:r w:rsidRPr="00787AF3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and </w:t>
      </w:r>
      <w:r w:rsidR="00AA1B3A">
        <w:rPr>
          <w:rFonts w:ascii="Arial" w:hAnsi="Arial" w:cs="Arial"/>
          <w:bCs/>
          <w:iCs/>
          <w:color w:val="000000" w:themeColor="text1"/>
          <w:sz w:val="28"/>
          <w:szCs w:val="28"/>
        </w:rPr>
        <w:t>______</w:t>
      </w:r>
      <w:r w:rsidRPr="00787AF3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relationship.</w:t>
      </w:r>
    </w:p>
    <w:p w:rsidR="00E55041" w:rsidRPr="00031249" w:rsidRDefault="00E55041" w:rsidP="00D43980">
      <w:pPr>
        <w:ind w:left="90"/>
        <w:jc w:val="both"/>
        <w:rPr>
          <w:rFonts w:ascii="Arial" w:hAnsi="Arial" w:cs="Arial"/>
          <w:color w:val="000000" w:themeColor="text1"/>
          <w:sz w:val="29"/>
          <w:szCs w:val="29"/>
        </w:rPr>
      </w:pPr>
    </w:p>
    <w:p w:rsidR="00E55041" w:rsidRPr="00787AF3" w:rsidRDefault="00E55041" w:rsidP="00D43980">
      <w:pPr>
        <w:ind w:left="9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>The</w:t>
      </w:r>
      <w:r w:rsidRPr="00787AF3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87AF3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‘cause</w:t>
      </w:r>
      <w:proofErr w:type="spellEnd"/>
      <w:r w:rsidRPr="00787AF3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’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 is man’s </w:t>
      </w:r>
      <w:r w:rsidR="00AA1B3A">
        <w:rPr>
          <w:rFonts w:ascii="Arial" w:hAnsi="Arial" w:cs="Arial"/>
          <w:color w:val="000000" w:themeColor="text1"/>
          <w:sz w:val="28"/>
          <w:szCs w:val="28"/>
        </w:rPr>
        <w:t>__________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 of God, </w:t>
      </w:r>
      <w:r w:rsidRPr="00787AF3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and 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>the</w:t>
      </w:r>
      <w:r w:rsidRPr="00787AF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‘effect’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 is that God has </w:t>
      </w:r>
      <w:r w:rsidR="00AA1B3A">
        <w:rPr>
          <w:rFonts w:ascii="Arial" w:hAnsi="Arial" w:cs="Arial"/>
          <w:color w:val="000000" w:themeColor="text1"/>
          <w:sz w:val="28"/>
          <w:szCs w:val="28"/>
        </w:rPr>
        <w:t>____________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 man to his own sinfulness</w:t>
      </w:r>
      <w:r w:rsidR="00AA1B3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55041" w:rsidRPr="00031249" w:rsidRDefault="00E55041" w:rsidP="00D43980">
      <w:pPr>
        <w:ind w:left="90"/>
        <w:jc w:val="both"/>
        <w:rPr>
          <w:rFonts w:ascii="Arial" w:hAnsi="Arial" w:cs="Arial"/>
          <w:color w:val="000000" w:themeColor="text1"/>
          <w:sz w:val="29"/>
          <w:szCs w:val="29"/>
        </w:rPr>
      </w:pPr>
    </w:p>
    <w:p w:rsidR="00E55041" w:rsidRPr="00787AF3" w:rsidRDefault="00E55041" w:rsidP="00D43980">
      <w:pPr>
        <w:ind w:left="9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The word that is translated </w:t>
      </w:r>
      <w:r w:rsidRPr="00787AF3">
        <w:rPr>
          <w:rFonts w:ascii="Arial" w:hAnsi="Arial" w:cs="Arial"/>
          <w:b/>
          <w:i/>
          <w:color w:val="000000" w:themeColor="text1"/>
          <w:sz w:val="28"/>
          <w:szCs w:val="28"/>
        </w:rPr>
        <w:t>“lusts”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 is a word that refers to </w:t>
      </w:r>
      <w:r w:rsidRPr="00787AF3">
        <w:rPr>
          <w:rFonts w:ascii="Arial" w:hAnsi="Arial" w:cs="Arial"/>
          <w:iCs/>
          <w:color w:val="000000" w:themeColor="text1"/>
          <w:sz w:val="28"/>
          <w:szCs w:val="28"/>
        </w:rPr>
        <w:t xml:space="preserve">“a </w:t>
      </w:r>
      <w:r w:rsidR="00AA1B3A">
        <w:rPr>
          <w:rFonts w:ascii="Arial" w:hAnsi="Arial" w:cs="Arial"/>
          <w:iCs/>
          <w:color w:val="000000" w:themeColor="text1"/>
          <w:sz w:val="28"/>
          <w:szCs w:val="28"/>
        </w:rPr>
        <w:t>_______</w:t>
      </w:r>
      <w:r w:rsidRPr="00787AF3">
        <w:rPr>
          <w:rFonts w:ascii="Arial" w:hAnsi="Arial" w:cs="Arial"/>
          <w:iCs/>
          <w:color w:val="000000" w:themeColor="text1"/>
          <w:sz w:val="28"/>
          <w:szCs w:val="28"/>
        </w:rPr>
        <w:t xml:space="preserve"> desire for that </w:t>
      </w:r>
      <w:r w:rsidRPr="00AA1B3A">
        <w:rPr>
          <w:rFonts w:ascii="Arial" w:hAnsi="Arial" w:cs="Arial"/>
          <w:iCs/>
          <w:color w:val="000000" w:themeColor="text1"/>
          <w:sz w:val="28"/>
          <w:szCs w:val="28"/>
        </w:rPr>
        <w:t xml:space="preserve">which is sinful </w:t>
      </w:r>
      <w:r w:rsidRPr="00AA1B3A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and </w:t>
      </w:r>
      <w:r w:rsidRPr="00AA1B3A">
        <w:rPr>
          <w:rFonts w:ascii="Arial" w:hAnsi="Arial" w:cs="Arial"/>
          <w:iCs/>
          <w:color w:val="000000" w:themeColor="text1"/>
          <w:sz w:val="28"/>
          <w:szCs w:val="28"/>
        </w:rPr>
        <w:t>forbidden.</w:t>
      </w:r>
      <w:r w:rsidR="005F1A99">
        <w:rPr>
          <w:rFonts w:ascii="Arial" w:hAnsi="Arial" w:cs="Arial"/>
          <w:iCs/>
          <w:color w:val="000000" w:themeColor="text1"/>
          <w:sz w:val="28"/>
          <w:szCs w:val="28"/>
        </w:rPr>
        <w:t>”</w:t>
      </w:r>
    </w:p>
    <w:p w:rsidR="00E55041" w:rsidRPr="00031249" w:rsidRDefault="00E55041" w:rsidP="00D43980">
      <w:pPr>
        <w:ind w:left="90"/>
        <w:jc w:val="both"/>
        <w:rPr>
          <w:rFonts w:ascii="Arial" w:hAnsi="Arial" w:cs="Arial"/>
          <w:color w:val="000000" w:themeColor="text1"/>
          <w:sz w:val="29"/>
          <w:szCs w:val="29"/>
        </w:rPr>
      </w:pPr>
    </w:p>
    <w:p w:rsidR="00E55041" w:rsidRPr="00787AF3" w:rsidRDefault="00E55041" w:rsidP="00D43980">
      <w:pPr>
        <w:ind w:left="9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 xml:space="preserve">The word </w:t>
      </w:r>
      <w:r w:rsidRPr="00787AF3">
        <w:rPr>
          <w:rFonts w:ascii="Arial" w:hAnsi="Arial" w:cs="Arial"/>
          <w:b/>
          <w:i/>
          <w:color w:val="000000" w:themeColor="text1"/>
          <w:sz w:val="28"/>
          <w:szCs w:val="28"/>
        </w:rPr>
        <w:t>“impurity”</w:t>
      </w:r>
      <w:r w:rsidRPr="00787AF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 xml:space="preserve">is </w:t>
      </w:r>
      <w:r w:rsidR="00D71353">
        <w:rPr>
          <w:rFonts w:ascii="Arial" w:hAnsi="Arial" w:cs="Arial"/>
          <w:bCs/>
          <w:color w:val="000000" w:themeColor="text1"/>
          <w:sz w:val="28"/>
          <w:szCs w:val="28"/>
        </w:rPr>
        <w:t xml:space="preserve">from </w:t>
      </w: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 xml:space="preserve">a Greek word that refers to </w:t>
      </w:r>
      <w:r w:rsidR="00AA1B3A">
        <w:rPr>
          <w:rFonts w:ascii="Arial" w:hAnsi="Arial" w:cs="Arial"/>
          <w:bCs/>
          <w:iCs/>
          <w:color w:val="000000" w:themeColor="text1"/>
          <w:sz w:val="28"/>
          <w:szCs w:val="28"/>
        </w:rPr>
        <w:t>_____</w:t>
      </w:r>
      <w:r w:rsidR="00E72E5C">
        <w:rPr>
          <w:rFonts w:ascii="Arial" w:hAnsi="Arial" w:cs="Arial"/>
          <w:bCs/>
          <w:iCs/>
          <w:color w:val="000000" w:themeColor="text1"/>
          <w:sz w:val="28"/>
          <w:szCs w:val="28"/>
        </w:rPr>
        <w:t>_</w:t>
      </w:r>
      <w:r w:rsidR="00AA1B3A">
        <w:rPr>
          <w:rFonts w:ascii="Arial" w:hAnsi="Arial" w:cs="Arial"/>
          <w:bCs/>
          <w:iCs/>
          <w:color w:val="000000" w:themeColor="text1"/>
          <w:sz w:val="28"/>
          <w:szCs w:val="28"/>
        </w:rPr>
        <w:t>__</w:t>
      </w:r>
      <w:r w:rsidRPr="00787AF3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immorality.</w:t>
      </w: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 xml:space="preserve">    </w:t>
      </w:r>
    </w:p>
    <w:p w:rsidR="00E55041" w:rsidRPr="00031249" w:rsidRDefault="00E55041" w:rsidP="00D43980">
      <w:pPr>
        <w:ind w:left="90"/>
        <w:jc w:val="both"/>
        <w:rPr>
          <w:rFonts w:ascii="Arial" w:hAnsi="Arial" w:cs="Arial"/>
          <w:bCs/>
          <w:i/>
          <w:color w:val="000000" w:themeColor="text1"/>
          <w:sz w:val="29"/>
          <w:szCs w:val="29"/>
        </w:rPr>
      </w:pPr>
    </w:p>
    <w:p w:rsidR="00E55041" w:rsidRPr="00787AF3" w:rsidRDefault="00E55041" w:rsidP="00D43980">
      <w:pPr>
        <w:ind w:left="90"/>
        <w:jc w:val="both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God has designed sex as a wonderful gift that is restricted exclusively to </w:t>
      </w:r>
      <w:r w:rsidR="00771FCF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r w:rsidRPr="00787AF3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monogamous, heterosexual </w:t>
      </w:r>
      <w:r w:rsidR="00AA1B3A">
        <w:rPr>
          <w:rFonts w:ascii="Arial" w:hAnsi="Arial" w:cs="Arial"/>
          <w:bCs/>
          <w:iCs/>
          <w:color w:val="000000" w:themeColor="text1"/>
          <w:sz w:val="28"/>
          <w:szCs w:val="28"/>
        </w:rPr>
        <w:t>____</w:t>
      </w:r>
      <w:r w:rsidR="0058460D">
        <w:rPr>
          <w:rFonts w:ascii="Arial" w:hAnsi="Arial" w:cs="Arial"/>
          <w:bCs/>
          <w:iCs/>
          <w:color w:val="000000" w:themeColor="text1"/>
          <w:sz w:val="28"/>
          <w:szCs w:val="28"/>
        </w:rPr>
        <w:t>_</w:t>
      </w:r>
      <w:r w:rsidR="00AA1B3A">
        <w:rPr>
          <w:rFonts w:ascii="Arial" w:hAnsi="Arial" w:cs="Arial"/>
          <w:bCs/>
          <w:iCs/>
          <w:color w:val="000000" w:themeColor="text1"/>
          <w:sz w:val="28"/>
          <w:szCs w:val="28"/>
        </w:rPr>
        <w:t>_____</w:t>
      </w:r>
      <w:r w:rsidRPr="00787AF3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relationship.  </w:t>
      </w:r>
    </w:p>
    <w:p w:rsidR="00E55041" w:rsidRPr="00031249" w:rsidRDefault="00E55041" w:rsidP="00D43980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b/>
          <w:i/>
          <w:color w:val="000000" w:themeColor="text1"/>
          <w:sz w:val="29"/>
          <w:szCs w:val="29"/>
          <w:u w:color="343434"/>
        </w:rPr>
      </w:pPr>
    </w:p>
    <w:p w:rsidR="00E55041" w:rsidRPr="00787AF3" w:rsidRDefault="00E55041" w:rsidP="00D439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0"/>
        <w:jc w:val="both"/>
        <w:rPr>
          <w:rFonts w:ascii="Arial" w:hAnsi="Arial" w:cs="Arial"/>
          <w:b/>
          <w:i/>
          <w:color w:val="000000" w:themeColor="text1"/>
          <w:sz w:val="28"/>
          <w:szCs w:val="28"/>
          <w:u w:color="343434"/>
        </w:rPr>
      </w:pPr>
      <w:r w:rsidRPr="00787AF3">
        <w:rPr>
          <w:rFonts w:ascii="Arial" w:hAnsi="Arial" w:cs="Arial"/>
          <w:color w:val="000000" w:themeColor="text1"/>
          <w:sz w:val="28"/>
          <w:szCs w:val="28"/>
          <w:u w:color="343434"/>
        </w:rPr>
        <w:t xml:space="preserve">The ever-increasing display of sexual immorality is actually </w:t>
      </w:r>
      <w:r w:rsidR="00AA1B3A">
        <w:rPr>
          <w:rFonts w:ascii="Arial" w:hAnsi="Arial" w:cs="Arial"/>
          <w:color w:val="000000" w:themeColor="text1"/>
          <w:sz w:val="28"/>
          <w:szCs w:val="28"/>
          <w:u w:color="343434"/>
        </w:rPr>
        <w:t>_________</w:t>
      </w:r>
      <w:r w:rsidRPr="00787AF3">
        <w:rPr>
          <w:rFonts w:ascii="Arial" w:hAnsi="Arial" w:cs="Arial"/>
          <w:color w:val="000000" w:themeColor="text1"/>
          <w:sz w:val="28"/>
          <w:szCs w:val="28"/>
          <w:u w:color="343434"/>
        </w:rPr>
        <w:t xml:space="preserve"> of the wrath </w:t>
      </w:r>
      <w:r w:rsidR="00DB635E">
        <w:rPr>
          <w:rFonts w:ascii="Arial" w:hAnsi="Arial" w:cs="Arial"/>
          <w:color w:val="000000" w:themeColor="text1"/>
          <w:sz w:val="28"/>
          <w:szCs w:val="28"/>
          <w:u w:color="343434"/>
        </w:rPr>
        <w:t xml:space="preserve">of </w:t>
      </w:r>
      <w:r w:rsidRPr="00787AF3">
        <w:rPr>
          <w:rFonts w:ascii="Arial" w:hAnsi="Arial" w:cs="Arial"/>
          <w:color w:val="000000" w:themeColor="text1"/>
          <w:sz w:val="28"/>
          <w:szCs w:val="28"/>
          <w:u w:color="343434"/>
        </w:rPr>
        <w:t>God that is being poured out upon our unbelieving, God-rejecting culture!</w:t>
      </w:r>
    </w:p>
    <w:p w:rsidR="00E55041" w:rsidRPr="00031249" w:rsidRDefault="00E55041" w:rsidP="00D43980">
      <w:pPr>
        <w:ind w:left="90"/>
        <w:jc w:val="both"/>
        <w:rPr>
          <w:rFonts w:ascii="Arial" w:hAnsi="Arial" w:cs="Arial"/>
          <w:color w:val="000000" w:themeColor="text1"/>
          <w:sz w:val="29"/>
          <w:szCs w:val="29"/>
        </w:rPr>
      </w:pPr>
    </w:p>
    <w:p w:rsidR="00E55041" w:rsidRPr="00787AF3" w:rsidRDefault="00E55041" w:rsidP="00D43980">
      <w:pPr>
        <w:ind w:left="9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This </w:t>
      </w:r>
      <w:r w:rsidRPr="00787AF3">
        <w:rPr>
          <w:rFonts w:ascii="Arial" w:hAnsi="Arial" w:cs="Arial"/>
          <w:bCs/>
          <w:iCs/>
          <w:color w:val="000000" w:themeColor="text1"/>
          <w:sz w:val="28"/>
          <w:szCs w:val="28"/>
        </w:rPr>
        <w:t>carnal desire for sexual immorality</w:t>
      </w:r>
      <w:r w:rsidRPr="00787AF3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isn’t something that comes from an </w:t>
      </w:r>
      <w:r w:rsidR="00AA1B3A">
        <w:rPr>
          <w:rFonts w:ascii="Arial" w:hAnsi="Arial" w:cs="Arial"/>
          <w:color w:val="000000" w:themeColor="text1"/>
          <w:sz w:val="28"/>
          <w:szCs w:val="28"/>
        </w:rPr>
        <w:t>_________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 source</w:t>
      </w:r>
      <w:r w:rsidR="0072668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it comes directly from </w:t>
      </w:r>
      <w:r w:rsidR="00726682">
        <w:rPr>
          <w:rFonts w:ascii="Arial" w:hAnsi="Arial" w:cs="Arial"/>
          <w:color w:val="000000" w:themeColor="text1"/>
          <w:sz w:val="28"/>
          <w:szCs w:val="28"/>
        </w:rPr>
        <w:t>___</w:t>
      </w:r>
      <w:r w:rsidR="0058460D">
        <w:rPr>
          <w:rFonts w:ascii="Arial" w:hAnsi="Arial" w:cs="Arial"/>
          <w:color w:val="000000" w:themeColor="text1"/>
          <w:sz w:val="28"/>
          <w:szCs w:val="28"/>
        </w:rPr>
        <w:t>_</w:t>
      </w:r>
      <w:r w:rsidR="00726682">
        <w:rPr>
          <w:rFonts w:ascii="Arial" w:hAnsi="Arial" w:cs="Arial"/>
          <w:color w:val="000000" w:themeColor="text1"/>
          <w:sz w:val="28"/>
          <w:szCs w:val="28"/>
        </w:rPr>
        <w:t xml:space="preserve">____ 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man’s </w:t>
      </w:r>
      <w:r w:rsidR="009A43DB">
        <w:rPr>
          <w:rFonts w:ascii="Arial" w:hAnsi="Arial" w:cs="Arial"/>
          <w:color w:val="000000" w:themeColor="text1"/>
          <w:sz w:val="28"/>
          <w:szCs w:val="28"/>
        </w:rPr>
        <w:t xml:space="preserve">own 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>sinful heart</w:t>
      </w:r>
      <w:r w:rsidR="00AA1B3A">
        <w:rPr>
          <w:rFonts w:ascii="Arial" w:hAnsi="Arial" w:cs="Arial"/>
          <w:color w:val="000000" w:themeColor="text1"/>
          <w:sz w:val="28"/>
          <w:szCs w:val="28"/>
        </w:rPr>
        <w:t>.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</w:p>
    <w:p w:rsidR="00E55041" w:rsidRPr="00031249" w:rsidRDefault="00E55041" w:rsidP="00D43980">
      <w:pPr>
        <w:ind w:left="90"/>
        <w:jc w:val="both"/>
        <w:rPr>
          <w:rFonts w:ascii="Arial" w:hAnsi="Arial" w:cs="Arial"/>
          <w:color w:val="000000" w:themeColor="text1"/>
          <w:sz w:val="29"/>
          <w:szCs w:val="29"/>
        </w:rPr>
      </w:pPr>
    </w:p>
    <w:p w:rsidR="00E55041" w:rsidRPr="00787AF3" w:rsidRDefault="00E55041" w:rsidP="00D43980">
      <w:pPr>
        <w:ind w:left="9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 xml:space="preserve">The fact that man has been turned loose to fulfill one’s desires for sexual immorality isn’t a license to sin, it’s a </w:t>
      </w:r>
      <w:r w:rsidR="00AA1B3A">
        <w:rPr>
          <w:rFonts w:ascii="Arial" w:hAnsi="Arial" w:cs="Arial"/>
          <w:bCs/>
          <w:color w:val="000000" w:themeColor="text1"/>
          <w:sz w:val="28"/>
          <w:szCs w:val="28"/>
        </w:rPr>
        <w:t>____________</w:t>
      </w: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 xml:space="preserve"> of sin</w:t>
      </w:r>
      <w:r w:rsidR="00AA1B3A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 xml:space="preserve">    </w:t>
      </w:r>
    </w:p>
    <w:p w:rsidR="00E55041" w:rsidRPr="00787AF3" w:rsidRDefault="00E55041" w:rsidP="00D43980">
      <w:pPr>
        <w:ind w:left="9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55041" w:rsidRDefault="00E55041" w:rsidP="00D43980">
      <w:pPr>
        <w:ind w:left="90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color w:val="000000" w:themeColor="text1"/>
          <w:sz w:val="28"/>
          <w:szCs w:val="28"/>
        </w:rPr>
        <w:lastRenderedPageBreak/>
        <w:t>The</w:t>
      </w:r>
      <w:r w:rsidRPr="00787AF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Greek word translated </w:t>
      </w:r>
      <w:r w:rsidRPr="00787AF3">
        <w:rPr>
          <w:rFonts w:ascii="Arial" w:hAnsi="Arial" w:cs="Arial"/>
          <w:b/>
          <w:i/>
          <w:color w:val="000000" w:themeColor="text1"/>
          <w:sz w:val="28"/>
          <w:szCs w:val="28"/>
        </w:rPr>
        <w:t>“dishonoring”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 is a word that refers to something that is </w:t>
      </w:r>
      <w:r w:rsidR="00AA1B3A" w:rsidRPr="00AA1B3A">
        <w:rPr>
          <w:rFonts w:ascii="Arial" w:hAnsi="Arial" w:cs="Arial"/>
          <w:color w:val="000000" w:themeColor="text1"/>
          <w:sz w:val="28"/>
          <w:szCs w:val="28"/>
        </w:rPr>
        <w:t>________</w:t>
      </w:r>
      <w:r w:rsidR="0072668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A1B3A">
        <w:rPr>
          <w:rFonts w:ascii="Arial" w:hAnsi="Arial" w:cs="Arial"/>
          <w:color w:val="000000" w:themeColor="text1"/>
          <w:sz w:val="28"/>
          <w:szCs w:val="28"/>
        </w:rPr>
        <w:t>or degraded</w:t>
      </w:r>
      <w:r w:rsidR="00AA1B3A">
        <w:rPr>
          <w:rFonts w:ascii="Arial" w:hAnsi="Arial" w:cs="Arial"/>
          <w:bCs/>
          <w:iCs/>
          <w:color w:val="000000" w:themeColor="text1"/>
          <w:sz w:val="28"/>
          <w:szCs w:val="28"/>
        </w:rPr>
        <w:t>.</w:t>
      </w:r>
      <w:r w:rsidRPr="00E2575E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  </w:t>
      </w:r>
    </w:p>
    <w:p w:rsidR="00E55041" w:rsidRPr="009C4988" w:rsidRDefault="00E55041" w:rsidP="00D43980">
      <w:pPr>
        <w:ind w:left="90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E55041" w:rsidRDefault="00E55041" w:rsidP="00D43980">
      <w:pPr>
        <w:ind w:left="9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 xml:space="preserve">In man’s attempt to reach new heights of ecstasy, his sin has taken him to new depths of </w:t>
      </w:r>
      <w:r w:rsidR="003C4D20">
        <w:rPr>
          <w:rFonts w:ascii="Arial" w:hAnsi="Arial" w:cs="Arial"/>
          <w:bCs/>
          <w:color w:val="000000" w:themeColor="text1"/>
          <w:sz w:val="28"/>
          <w:szCs w:val="28"/>
        </w:rPr>
        <w:t>_______</w:t>
      </w: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>!</w:t>
      </w:r>
    </w:p>
    <w:p w:rsidR="00E55041" w:rsidRPr="00787AF3" w:rsidRDefault="00E55041" w:rsidP="00D43980">
      <w:pPr>
        <w:ind w:left="9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E55041" w:rsidRPr="00787AF3" w:rsidRDefault="00E55041" w:rsidP="00D43980">
      <w:pPr>
        <w:ind w:left="90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25F6E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Right now,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 God is giving men up to what their lustful heart’s desire </w:t>
      </w:r>
      <w:r w:rsidRPr="00787AF3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and 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in doing so He is allowing them to experience the </w:t>
      </w:r>
      <w:r w:rsidRPr="00787AF3">
        <w:rPr>
          <w:rFonts w:ascii="Arial" w:hAnsi="Arial" w:cs="Arial"/>
          <w:bCs/>
          <w:iCs/>
          <w:color w:val="000000" w:themeColor="text1"/>
          <w:sz w:val="28"/>
          <w:szCs w:val="28"/>
        </w:rPr>
        <w:t>self-</w:t>
      </w:r>
      <w:r w:rsidR="003C4D20">
        <w:rPr>
          <w:rFonts w:ascii="Arial" w:hAnsi="Arial" w:cs="Arial"/>
          <w:bCs/>
          <w:iCs/>
          <w:color w:val="000000" w:themeColor="text1"/>
          <w:sz w:val="28"/>
          <w:szCs w:val="28"/>
        </w:rPr>
        <w:t>___</w:t>
      </w:r>
      <w:r w:rsidR="0058460D">
        <w:rPr>
          <w:rFonts w:ascii="Arial" w:hAnsi="Arial" w:cs="Arial"/>
          <w:bCs/>
          <w:iCs/>
          <w:color w:val="000000" w:themeColor="text1"/>
          <w:sz w:val="28"/>
          <w:szCs w:val="28"/>
        </w:rPr>
        <w:t>__</w:t>
      </w:r>
      <w:r w:rsidR="003C4D20">
        <w:rPr>
          <w:rFonts w:ascii="Arial" w:hAnsi="Arial" w:cs="Arial"/>
          <w:bCs/>
          <w:iCs/>
          <w:color w:val="000000" w:themeColor="text1"/>
          <w:sz w:val="28"/>
          <w:szCs w:val="28"/>
        </w:rPr>
        <w:t>________</w:t>
      </w:r>
      <w:r w:rsidRPr="00787AF3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results of their own sin</w:t>
      </w:r>
      <w:r w:rsidR="00AA1B3A">
        <w:rPr>
          <w:rFonts w:ascii="Arial" w:hAnsi="Arial" w:cs="Arial"/>
          <w:bCs/>
          <w:iCs/>
          <w:color w:val="000000" w:themeColor="text1"/>
          <w:sz w:val="28"/>
          <w:szCs w:val="28"/>
        </w:rPr>
        <w:t>.</w:t>
      </w:r>
    </w:p>
    <w:p w:rsidR="00E55041" w:rsidRPr="00787AF3" w:rsidRDefault="00E55041" w:rsidP="00D43980">
      <w:pPr>
        <w:ind w:left="9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55041" w:rsidRPr="00787AF3" w:rsidRDefault="00E55041" w:rsidP="00D43980">
      <w:pPr>
        <w:ind w:left="9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Cs/>
          <w:iCs/>
          <w:color w:val="000000" w:themeColor="text1"/>
          <w:sz w:val="28"/>
          <w:szCs w:val="28"/>
        </w:rPr>
        <w:t>Without</w:t>
      </w: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 xml:space="preserve"> God</w:t>
      </w:r>
      <w:r w:rsidR="00C937E3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 xml:space="preserve"> man is left to himself </w:t>
      </w:r>
      <w:r w:rsidRPr="00787AF3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and </w:t>
      </w: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 xml:space="preserve">as such he becomes a </w:t>
      </w:r>
      <w:r w:rsidR="003C4D20">
        <w:rPr>
          <w:rFonts w:ascii="Arial" w:hAnsi="Arial" w:cs="Arial"/>
          <w:bCs/>
          <w:color w:val="000000" w:themeColor="text1"/>
          <w:sz w:val="28"/>
          <w:szCs w:val="28"/>
        </w:rPr>
        <w:t>______</w:t>
      </w: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 xml:space="preserve"> of his own ungodliness</w:t>
      </w:r>
      <w:r w:rsidR="00AA1B3A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E55041" w:rsidRPr="00787AF3" w:rsidRDefault="00E55041" w:rsidP="00D43980">
      <w:pPr>
        <w:ind w:left="9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55041" w:rsidRPr="00787AF3" w:rsidRDefault="00E55041" w:rsidP="00D43980">
      <w:pPr>
        <w:ind w:left="9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 xml:space="preserve">Don’t forget that this act of judgment is also an act of </w:t>
      </w:r>
      <w:r w:rsidR="003C4D20">
        <w:rPr>
          <w:rFonts w:ascii="Arial" w:hAnsi="Arial" w:cs="Arial"/>
          <w:bCs/>
          <w:color w:val="000000" w:themeColor="text1"/>
          <w:sz w:val="28"/>
          <w:szCs w:val="28"/>
        </w:rPr>
        <w:t>_______</w:t>
      </w:r>
      <w:r w:rsidRPr="00787AF3">
        <w:rPr>
          <w:rFonts w:ascii="Arial" w:hAnsi="Arial" w:cs="Arial"/>
          <w:bCs/>
          <w:color w:val="000000" w:themeColor="text1"/>
          <w:sz w:val="28"/>
          <w:szCs w:val="28"/>
        </w:rPr>
        <w:t>!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87AF3">
        <w:rPr>
          <w:rFonts w:ascii="Arial" w:hAnsi="Arial" w:cs="Arial"/>
          <w:b/>
          <w:i/>
          <w:color w:val="000000" w:themeColor="text1"/>
          <w:sz w:val="28"/>
          <w:szCs w:val="28"/>
        </w:rPr>
        <w:t>(I Timothy 2:4)</w:t>
      </w:r>
    </w:p>
    <w:p w:rsidR="00E55041" w:rsidRPr="00787AF3" w:rsidRDefault="00E55041" w:rsidP="00D43980">
      <w:pPr>
        <w:ind w:left="90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E55041" w:rsidRPr="00787AF3" w:rsidRDefault="00E55041" w:rsidP="00D43980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Giving men over to consequences of their sin is God’s way of bringing men to the </w:t>
      </w:r>
      <w:r w:rsidR="003C4D20">
        <w:rPr>
          <w:rFonts w:ascii="Arial" w:hAnsi="Arial" w:cs="Arial"/>
          <w:color w:val="000000" w:themeColor="text1"/>
          <w:sz w:val="28"/>
          <w:szCs w:val="28"/>
        </w:rPr>
        <w:t>____</w:t>
      </w:r>
      <w:r w:rsidRPr="00787AF3">
        <w:rPr>
          <w:rFonts w:ascii="Arial" w:hAnsi="Arial" w:cs="Arial"/>
          <w:color w:val="000000" w:themeColor="text1"/>
          <w:sz w:val="28"/>
          <w:szCs w:val="28"/>
        </w:rPr>
        <w:t xml:space="preserve"> of themselves so that they would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87AF3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repent of their sin </w:t>
      </w:r>
      <w:r>
        <w:rPr>
          <w:rFonts w:ascii="Arial" w:hAnsi="Arial" w:cs="Arial"/>
          <w:bCs/>
          <w:iCs/>
          <w:color w:val="000000" w:themeColor="text1"/>
          <w:sz w:val="28"/>
          <w:szCs w:val="28"/>
        </w:rPr>
        <w:t>and</w:t>
      </w:r>
      <w:r w:rsidRPr="00787AF3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come to Jesus</w:t>
      </w:r>
      <w:r w:rsidR="00AA1B3A">
        <w:rPr>
          <w:rFonts w:ascii="Arial" w:hAnsi="Arial" w:cs="Arial"/>
          <w:bCs/>
          <w:iCs/>
          <w:color w:val="000000" w:themeColor="text1"/>
          <w:sz w:val="28"/>
          <w:szCs w:val="28"/>
        </w:rPr>
        <w:t>.</w:t>
      </w:r>
    </w:p>
    <w:p w:rsidR="00E55041" w:rsidRPr="00787AF3" w:rsidRDefault="00E55041" w:rsidP="00E550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30"/>
          <w:szCs w:val="30"/>
          <w:u w:color="343434"/>
        </w:rPr>
      </w:pPr>
    </w:p>
    <w:p w:rsidR="00E55041" w:rsidRPr="00787AF3" w:rsidRDefault="00E55041" w:rsidP="00E550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color="343434"/>
        </w:rPr>
      </w:pPr>
      <w:r w:rsidRPr="00787AF3">
        <w:rPr>
          <w:rFonts w:ascii="Arial" w:hAnsi="Arial" w:cs="Arial"/>
          <w:b/>
          <w:bCs/>
          <w:color w:val="000000" w:themeColor="text1"/>
          <w:sz w:val="28"/>
          <w:szCs w:val="28"/>
          <w:u w:val="single" w:color="343434"/>
        </w:rPr>
        <w:t>Conclusion</w:t>
      </w:r>
      <w:r w:rsidRPr="00787AF3">
        <w:rPr>
          <w:rFonts w:ascii="Arial" w:hAnsi="Arial" w:cs="Arial"/>
          <w:b/>
          <w:bCs/>
          <w:color w:val="000000" w:themeColor="text1"/>
          <w:sz w:val="28"/>
          <w:szCs w:val="28"/>
          <w:u w:color="343434"/>
        </w:rPr>
        <w:t>:</w:t>
      </w:r>
    </w:p>
    <w:p w:rsidR="00E55041" w:rsidRPr="000702A1" w:rsidRDefault="00E55041" w:rsidP="00E550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30"/>
          <w:szCs w:val="30"/>
          <w:u w:color="343434"/>
        </w:rPr>
      </w:pPr>
    </w:p>
    <w:p w:rsidR="00E55041" w:rsidRPr="00787AF3" w:rsidRDefault="00E55041" w:rsidP="00E55041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>There are 3 take-aways that come from these 2 verses:</w:t>
      </w:r>
    </w:p>
    <w:p w:rsidR="00E55041" w:rsidRPr="00726682" w:rsidRDefault="00E55041" w:rsidP="00E55041">
      <w:pPr>
        <w:tabs>
          <w:tab w:val="center" w:pos="720"/>
          <w:tab w:val="center" w:pos="180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55041" w:rsidRPr="00787AF3" w:rsidRDefault="00E55041" w:rsidP="00E55041">
      <w:pP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787AF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1) </w:t>
      </w:r>
      <w:r w:rsidRPr="00E2575E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The consequence of sin is always </w:t>
      </w:r>
      <w:r w:rsidR="003C4D20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_______</w:t>
      </w:r>
      <w:r w:rsidRPr="00E2575E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Pr="00E2575E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575E"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(Romans 6:23)</w:t>
      </w:r>
      <w:r w:rsidRPr="00E2575E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E55041" w:rsidRPr="00787AF3" w:rsidRDefault="00E55041" w:rsidP="00E55041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E55041" w:rsidRPr="00787AF3" w:rsidRDefault="00E55041" w:rsidP="00E55041">
      <w:pPr>
        <w:tabs>
          <w:tab w:val="center" w:pos="1080"/>
          <w:tab w:val="center" w:pos="1260"/>
        </w:tabs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787AF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2)</w:t>
      </w:r>
      <w:r w:rsidRPr="00787AF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575E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A flesh</w:t>
      </w:r>
      <w:r w:rsidR="00F64DAD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-</w:t>
      </w:r>
      <w:r w:rsidRPr="00E2575E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driven life is always a life of self-</w:t>
      </w:r>
      <w:r w:rsidR="003C4D20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____________</w:t>
      </w:r>
      <w:r w:rsidRPr="00E2575E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Pr="00787AF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575E"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(Romans 1:24)</w:t>
      </w:r>
    </w:p>
    <w:p w:rsidR="00E55041" w:rsidRPr="00787AF3" w:rsidRDefault="00E55041" w:rsidP="00E55041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E55041" w:rsidRPr="00787AF3" w:rsidRDefault="00E55041" w:rsidP="00E55041">
      <w:pPr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787AF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3)</w:t>
      </w:r>
      <w:r w:rsidRPr="00787AF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575E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There is always a way to </w:t>
      </w:r>
      <w:r w:rsidR="003C4D20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_______</w:t>
      </w:r>
      <w:r w:rsidRPr="00E2575E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the inescapable</w:t>
      </w:r>
      <w:r w:rsidR="00523F77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Pr="00787AF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575E"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(I Corinthians 10:13)</w:t>
      </w:r>
    </w:p>
    <w:p w:rsidR="00E55041" w:rsidRPr="00787AF3" w:rsidRDefault="00E55041" w:rsidP="00E55041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E55041" w:rsidRPr="00787AF3" w:rsidRDefault="00E55041" w:rsidP="00E55041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E55041" w:rsidRDefault="00E55041" w:rsidP="00E55041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:rsidR="00E55041" w:rsidRDefault="00E55041" w:rsidP="00E55041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:rsidR="00E55041" w:rsidRDefault="00E55041" w:rsidP="00E55041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:rsidR="00E55041" w:rsidRDefault="00E55041" w:rsidP="00E55041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:rsidR="00E55041" w:rsidRDefault="00E55041" w:rsidP="00E55041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:rsidR="00E55041" w:rsidRDefault="00E55041" w:rsidP="00E55041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:rsidR="00E55041" w:rsidRDefault="00E55041" w:rsidP="00E55041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:rsidR="000702A1" w:rsidRDefault="000702A1" w:rsidP="00E55041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:rsidR="00D43980" w:rsidRDefault="00D43980" w:rsidP="00E55041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:rsidR="00F64DAD" w:rsidRDefault="00F64DAD" w:rsidP="00E55041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:rsidR="0058336A" w:rsidRDefault="0058336A" w:rsidP="00E55041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:rsidR="003641DE" w:rsidRDefault="003641DE" w:rsidP="00E55041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:rsidR="00E55041" w:rsidRPr="00787AF3" w:rsidRDefault="00E55041" w:rsidP="00E55041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:rsidR="00E55041" w:rsidRPr="00787AF3" w:rsidRDefault="00E55041" w:rsidP="00E5504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55041" w:rsidRPr="009F06A7" w:rsidRDefault="00E55041" w:rsidP="00E55041">
      <w:pPr>
        <w:jc w:val="right"/>
        <w:rPr>
          <w:color w:val="000000" w:themeColor="text1"/>
          <w:sz w:val="20"/>
          <w:szCs w:val="20"/>
        </w:rPr>
      </w:pPr>
      <w:r w:rsidRPr="009F06A7">
        <w:rPr>
          <w:color w:val="000000" w:themeColor="text1"/>
          <w:sz w:val="20"/>
          <w:szCs w:val="20"/>
        </w:rPr>
        <w:t>Don Jennings, II</w:t>
      </w:r>
    </w:p>
    <w:p w:rsidR="00E55041" w:rsidRPr="009F06A7" w:rsidRDefault="00E55041" w:rsidP="00E55041">
      <w:pPr>
        <w:jc w:val="right"/>
        <w:rPr>
          <w:color w:val="000000" w:themeColor="text1"/>
          <w:sz w:val="20"/>
          <w:szCs w:val="20"/>
        </w:rPr>
      </w:pPr>
      <w:r w:rsidRPr="009F06A7">
        <w:rPr>
          <w:color w:val="000000" w:themeColor="text1"/>
          <w:sz w:val="20"/>
          <w:szCs w:val="20"/>
        </w:rPr>
        <w:t>Hope Bible Fellowship</w:t>
      </w:r>
    </w:p>
    <w:p w:rsidR="00E55041" w:rsidRDefault="00E55041" w:rsidP="00E55041">
      <w:pPr>
        <w:jc w:val="right"/>
      </w:pPr>
      <w:r>
        <w:rPr>
          <w:color w:val="000000" w:themeColor="text1"/>
          <w:sz w:val="20"/>
          <w:szCs w:val="20"/>
        </w:rPr>
        <w:t>November 19</w:t>
      </w:r>
      <w:r w:rsidRPr="009F06A7">
        <w:rPr>
          <w:color w:val="000000" w:themeColor="text1"/>
          <w:sz w:val="20"/>
          <w:szCs w:val="20"/>
        </w:rPr>
        <w:t>, 2023</w:t>
      </w:r>
    </w:p>
    <w:sectPr w:rsidR="00E55041" w:rsidSect="00663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41"/>
    <w:rsid w:val="00031249"/>
    <w:rsid w:val="000702A1"/>
    <w:rsid w:val="00124F0F"/>
    <w:rsid w:val="0018152D"/>
    <w:rsid w:val="00185961"/>
    <w:rsid w:val="003641DE"/>
    <w:rsid w:val="003C4D20"/>
    <w:rsid w:val="003F27D0"/>
    <w:rsid w:val="0049180D"/>
    <w:rsid w:val="00523F77"/>
    <w:rsid w:val="00525096"/>
    <w:rsid w:val="0058336A"/>
    <w:rsid w:val="0058460D"/>
    <w:rsid w:val="005F1A99"/>
    <w:rsid w:val="0066443B"/>
    <w:rsid w:val="00696F00"/>
    <w:rsid w:val="00726682"/>
    <w:rsid w:val="00771FCF"/>
    <w:rsid w:val="00841045"/>
    <w:rsid w:val="009A43DB"/>
    <w:rsid w:val="00A04580"/>
    <w:rsid w:val="00AA1B3A"/>
    <w:rsid w:val="00AF1CA6"/>
    <w:rsid w:val="00AF5AD4"/>
    <w:rsid w:val="00C937E3"/>
    <w:rsid w:val="00CB3B80"/>
    <w:rsid w:val="00CD6FC9"/>
    <w:rsid w:val="00D43980"/>
    <w:rsid w:val="00D46ACE"/>
    <w:rsid w:val="00D71353"/>
    <w:rsid w:val="00D764AD"/>
    <w:rsid w:val="00DB635E"/>
    <w:rsid w:val="00DD7E26"/>
    <w:rsid w:val="00DF756E"/>
    <w:rsid w:val="00E4795B"/>
    <w:rsid w:val="00E55041"/>
    <w:rsid w:val="00E72E5C"/>
    <w:rsid w:val="00F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ADA35"/>
  <w15:chartTrackingRefBased/>
  <w15:docId w15:val="{D99AF706-B04F-524E-9D2D-54F03858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041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38</cp:revision>
  <cp:lastPrinted>2023-11-10T01:16:00Z</cp:lastPrinted>
  <dcterms:created xsi:type="dcterms:W3CDTF">2023-11-07T22:57:00Z</dcterms:created>
  <dcterms:modified xsi:type="dcterms:W3CDTF">2023-11-15T15:16:00Z</dcterms:modified>
</cp:coreProperties>
</file>