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4EB" w:rsidRPr="000939CF" w:rsidRDefault="005A54EB" w:rsidP="00E44D8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939CF">
        <w:rPr>
          <w:rFonts w:ascii="Arial" w:hAnsi="Arial" w:cs="Arial"/>
          <w:b/>
          <w:bCs/>
          <w:color w:val="000000" w:themeColor="text1"/>
          <w:sz w:val="28"/>
          <w:szCs w:val="28"/>
        </w:rPr>
        <w:t>Sermon Series:</w:t>
      </w:r>
    </w:p>
    <w:p w:rsidR="005A54EB" w:rsidRPr="000939CF" w:rsidRDefault="005A54EB" w:rsidP="005A54E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54EB" w:rsidRPr="000939CF" w:rsidRDefault="005A54EB" w:rsidP="005A54EB">
      <w:pPr>
        <w:jc w:val="center"/>
        <w:rPr>
          <w:color w:val="000000" w:themeColor="text1"/>
          <w:sz w:val="28"/>
          <w:szCs w:val="28"/>
        </w:rPr>
      </w:pPr>
      <w:r w:rsidRPr="000939CF">
        <w:rPr>
          <w:rFonts w:ascii="Arial" w:hAnsi="Arial" w:cs="Arial"/>
          <w:b/>
          <w:bCs/>
          <w:color w:val="000000" w:themeColor="text1"/>
          <w:sz w:val="28"/>
          <w:szCs w:val="28"/>
        </w:rPr>
        <w:t>HOW TO ENJOY THE REST OF YOUR LIFE</w:t>
      </w:r>
    </w:p>
    <w:p w:rsidR="005A54EB" w:rsidRPr="000939CF" w:rsidRDefault="005A54EB" w:rsidP="005A54EB">
      <w:pPr>
        <w:jc w:val="center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0939CF">
        <w:rPr>
          <w:rFonts w:ascii="Arial" w:hAnsi="Arial" w:cs="Arial"/>
          <w:i/>
          <w:iCs/>
          <w:color w:val="000000" w:themeColor="text1"/>
          <w:sz w:val="26"/>
          <w:szCs w:val="26"/>
        </w:rPr>
        <w:t>(a verse-by-verse study of Philippians)</w:t>
      </w:r>
    </w:p>
    <w:p w:rsidR="005A54EB" w:rsidRPr="000939CF" w:rsidRDefault="005A54EB" w:rsidP="005A54EB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:rsidR="005A54EB" w:rsidRPr="000939CF" w:rsidRDefault="005A54EB" w:rsidP="005A54EB">
      <w:pPr>
        <w:jc w:val="center"/>
        <w:rPr>
          <w:rStyle w:val="screen-reader-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939CF">
        <w:rPr>
          <w:rStyle w:val="screen-reader-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How to Grow in the Grace and Knowledge of Christ</w:t>
      </w:r>
    </w:p>
    <w:p w:rsidR="005A54EB" w:rsidRPr="000939CF" w:rsidRDefault="005A54EB" w:rsidP="005A54EB">
      <w:pPr>
        <w:jc w:val="center"/>
        <w:rPr>
          <w:rStyle w:val="screen-reader-text"/>
          <w:rFonts w:ascii="Arial" w:hAnsi="Arial" w:cs="Arial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5A54EB" w:rsidRPr="000939CF" w:rsidRDefault="005A54EB" w:rsidP="005A54E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939CF">
        <w:rPr>
          <w:rFonts w:ascii="Arial" w:hAnsi="Arial" w:cs="Arial"/>
          <w:b/>
          <w:bCs/>
          <w:color w:val="000000" w:themeColor="text1"/>
          <w:sz w:val="28"/>
          <w:szCs w:val="28"/>
        </w:rPr>
        <w:t>II Peter 3:18</w:t>
      </w:r>
    </w:p>
    <w:p w:rsidR="005A54EB" w:rsidRPr="009B05F5" w:rsidRDefault="005A54EB" w:rsidP="005A54EB">
      <w:pPr>
        <w:tabs>
          <w:tab w:val="left" w:pos="2358"/>
          <w:tab w:val="center" w:pos="5400"/>
        </w:tabs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:rsidR="005A54EB" w:rsidRPr="00113710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13710">
        <w:rPr>
          <w:rFonts w:ascii="Arial" w:hAnsi="Arial" w:cs="Arial"/>
          <w:i/>
          <w:iCs/>
          <w:color w:val="000000" w:themeColor="text1"/>
          <w:sz w:val="22"/>
          <w:szCs w:val="22"/>
        </w:rPr>
        <w:t>(</w:t>
      </w:r>
      <w:r w:rsidR="00CB0348">
        <w:rPr>
          <w:rFonts w:ascii="Arial" w:hAnsi="Arial" w:cs="Arial"/>
          <w:i/>
          <w:iCs/>
          <w:color w:val="000000" w:themeColor="text1"/>
          <w:sz w:val="22"/>
          <w:szCs w:val="22"/>
        </w:rPr>
        <w:t>A s</w:t>
      </w:r>
      <w:r w:rsidRPr="00113710">
        <w:rPr>
          <w:rFonts w:ascii="Arial" w:hAnsi="Arial" w:cs="Arial"/>
          <w:i/>
          <w:iCs/>
          <w:color w:val="000000" w:themeColor="text1"/>
          <w:sz w:val="22"/>
          <w:szCs w:val="22"/>
        </w:rPr>
        <w:t>upplement to Philippians 3:10-11)</w:t>
      </w:r>
    </w:p>
    <w:p w:rsidR="005A54EB" w:rsidRPr="000D3266" w:rsidRDefault="005A54EB" w:rsidP="005A54EB">
      <w:pPr>
        <w:jc w:val="both"/>
        <w:rPr>
          <w:rFonts w:ascii="Arial" w:hAnsi="Arial" w:cs="Arial"/>
          <w:i/>
          <w:iCs/>
          <w:color w:val="000000" w:themeColor="text1"/>
          <w:sz w:val="32"/>
          <w:szCs w:val="32"/>
          <w:bdr w:val="none" w:sz="0" w:space="0" w:color="auto" w:frame="1"/>
        </w:rPr>
      </w:pPr>
    </w:p>
    <w:p w:rsidR="005A54EB" w:rsidRPr="00B83319" w:rsidRDefault="005A54EB" w:rsidP="005A54E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83319">
        <w:rPr>
          <w:rFonts w:ascii="Arial" w:hAnsi="Arial" w:cs="Arial"/>
          <w:color w:val="000000" w:themeColor="text1"/>
          <w:sz w:val="28"/>
          <w:szCs w:val="28"/>
        </w:rPr>
        <w:t>Before we talk about what it means to grow in the grace and knowledge of Christ, we first need to consider several truths about spiritual growth in general</w:t>
      </w:r>
      <w:r w:rsidRPr="00B8331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5A54EB" w:rsidRPr="00793CF1" w:rsidRDefault="005A54EB" w:rsidP="005A54EB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:rsidR="005A54EB" w:rsidRDefault="005A54EB" w:rsidP="00FB413B">
      <w:pPr>
        <w:pStyle w:val="ListParagraph"/>
        <w:numPr>
          <w:ilvl w:val="0"/>
          <w:numId w:val="1"/>
        </w:numPr>
        <w:tabs>
          <w:tab w:val="left" w:pos="2430"/>
          <w:tab w:val="left" w:pos="2700"/>
        </w:tabs>
        <w:jc w:val="center"/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Spiritual </w:t>
      </w:r>
      <w:r w:rsidRPr="00793CF1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growth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i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s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d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ependent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o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n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s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piritual </w:t>
      </w:r>
      <w:r w:rsidR="009B05F5" w:rsidRPr="009B05F5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</w:rPr>
        <w:t>_____</w:t>
      </w:r>
      <w:proofErr w:type="gramStart"/>
      <w:r w:rsidR="009B05F5" w:rsidRPr="009B05F5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</w:rPr>
        <w:t>_</w:t>
      </w:r>
      <w:r w:rsidR="00AD2D53" w:rsidRPr="00FB413B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</w:rPr>
        <w:t>.</w:t>
      </w:r>
      <w:r w:rsidR="009B05F5" w:rsidRPr="00FB413B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"/>
          <w:szCs w:val="2"/>
        </w:rPr>
        <w:t>.</w:t>
      </w:r>
      <w:proofErr w:type="gramEnd"/>
    </w:p>
    <w:p w:rsidR="005A54EB" w:rsidRPr="005378B4" w:rsidRDefault="005A54EB" w:rsidP="005A54EB">
      <w:pPr>
        <w:pStyle w:val="ListParagraph"/>
        <w:ind w:left="880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:rsidR="005A54EB" w:rsidRPr="000D3266" w:rsidRDefault="005A54EB" w:rsidP="005A54EB">
      <w:pPr>
        <w:pStyle w:val="ListParagraph"/>
        <w:numPr>
          <w:ilvl w:val="0"/>
          <w:numId w:val="1"/>
        </w:numPr>
        <w:jc w:val="center"/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Spiritual growth is never an </w:t>
      </w:r>
      <w:r w:rsidR="009B05F5" w:rsidRPr="009B05F5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</w:rPr>
        <w:t>________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, it is a </w:t>
      </w:r>
      <w:r w:rsidRPr="00793CF1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necessity</w:t>
      </w:r>
      <w:r w:rsidR="00AD2D53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.</w:t>
      </w:r>
    </w:p>
    <w:p w:rsidR="005A54EB" w:rsidRPr="005378B4" w:rsidRDefault="005A54EB" w:rsidP="005A54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54EB" w:rsidRPr="000D3266" w:rsidRDefault="005A54EB" w:rsidP="005A54EB">
      <w:pPr>
        <w:pStyle w:val="ListParagraph"/>
        <w:numPr>
          <w:ilvl w:val="0"/>
          <w:numId w:val="1"/>
        </w:numPr>
        <w:jc w:val="center"/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Spiritual growth is always </w:t>
      </w:r>
      <w:r w:rsidR="009B05F5" w:rsidRPr="009B05F5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</w:rPr>
        <w:t>_________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, not instant or automatic</w:t>
      </w:r>
      <w:r w:rsidR="00AD2D53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.</w:t>
      </w:r>
    </w:p>
    <w:p w:rsidR="005A54EB" w:rsidRPr="005378B4" w:rsidRDefault="005A54EB" w:rsidP="005A54EB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54EB" w:rsidRPr="000D3266" w:rsidRDefault="005A54EB" w:rsidP="005A54EB">
      <w:pPr>
        <w:pStyle w:val="ListParagraph"/>
        <w:numPr>
          <w:ilvl w:val="0"/>
          <w:numId w:val="1"/>
        </w:numPr>
        <w:jc w:val="center"/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</w:pP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Spiritual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g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rowth </w:t>
      </w:r>
      <w:r w:rsidR="00AD2D53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i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s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ot </w:t>
      </w:r>
      <w:r w:rsidR="009B05F5" w:rsidRPr="009B05F5">
        <w:rPr>
          <w:rStyle w:val="Strong"/>
          <w:rFonts w:ascii="Arial" w:hAnsi="Arial" w:cs="Arial"/>
          <w:b w:val="0"/>
          <w:bCs w:val="0"/>
          <w:i/>
          <w:iCs/>
          <w:color w:val="000000" w:themeColor="text1"/>
          <w:sz w:val="28"/>
          <w:szCs w:val="28"/>
        </w:rPr>
        <w:t>_____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,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i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t</w:t>
      </w:r>
      <w:r w:rsidR="00AD2D53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 is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d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ifficult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a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 xml:space="preserve">nd </w:t>
      </w:r>
      <w:r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p</w:t>
      </w:r>
      <w:r w:rsidRPr="000D3266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ainful</w:t>
      </w:r>
      <w:r w:rsidR="00AD2D53">
        <w:rPr>
          <w:rStyle w:val="Strong"/>
          <w:rFonts w:ascii="Arial" w:hAnsi="Arial" w:cs="Arial"/>
          <w:i/>
          <w:iCs/>
          <w:color w:val="000000" w:themeColor="text1"/>
          <w:sz w:val="28"/>
          <w:szCs w:val="28"/>
        </w:rPr>
        <w:t>.</w:t>
      </w:r>
    </w:p>
    <w:p w:rsidR="005A54EB" w:rsidRPr="005A16FF" w:rsidRDefault="005A54EB" w:rsidP="005A54EB">
      <w:pPr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33"/>
          <w:szCs w:val="33"/>
        </w:rPr>
      </w:pPr>
    </w:p>
    <w:p w:rsidR="005A54EB" w:rsidRPr="00D62BA6" w:rsidRDefault="005A54EB" w:rsidP="005A54EB">
      <w:pPr>
        <w:jc w:val="both"/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</w:pPr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I.  </w:t>
      </w:r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What Does It Mean </w:t>
      </w:r>
      <w:proofErr w:type="gramStart"/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>To</w:t>
      </w:r>
      <w:proofErr w:type="gramEnd"/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A2537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  </w:t>
      </w:r>
      <w:r w:rsidR="00023E1E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A2537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CC5535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</w:t>
      </w:r>
      <w:r w:rsidR="00A2537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  </w:t>
      </w:r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In The Grace Of Christ</w:t>
      </w:r>
      <w:r w:rsidRPr="00E2092A">
        <w:rPr>
          <w:rStyle w:val="Strong"/>
          <w:rFonts w:ascii="Arial" w:hAnsi="Arial" w:cs="Arial"/>
          <w:color w:val="000000" w:themeColor="text1"/>
          <w:sz w:val="28"/>
          <w:szCs w:val="28"/>
        </w:rPr>
        <w:t>?</w:t>
      </w:r>
    </w:p>
    <w:p w:rsidR="005A54EB" w:rsidRPr="005378B4" w:rsidRDefault="005A54EB" w:rsidP="005A54EB">
      <w:pPr>
        <w:jc w:val="both"/>
        <w:rPr>
          <w:rStyle w:val="Strong"/>
          <w:rFonts w:ascii="Arial" w:hAnsi="Arial" w:cs="Arial"/>
          <w:color w:val="000000" w:themeColor="text1"/>
          <w:sz w:val="29"/>
          <w:szCs w:val="29"/>
          <w:u w:val="single"/>
        </w:rPr>
      </w:pPr>
    </w:p>
    <w:p w:rsidR="005A54EB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D3266">
        <w:rPr>
          <w:rFonts w:ascii="Arial" w:hAnsi="Arial" w:cs="Arial"/>
          <w:color w:val="000000"/>
          <w:sz w:val="28"/>
          <w:szCs w:val="28"/>
          <w:shd w:val="clear" w:color="auto" w:fill="FFFFFF"/>
        </w:rPr>
        <w:t>It</w:t>
      </w:r>
      <w:r w:rsidR="00BF4E3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</w:t>
      </w:r>
      <w:r w:rsidRPr="000D326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important to understand that growing is an </w:t>
      </w:r>
      <w:r w:rsidR="00A25376"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</w:t>
      </w:r>
      <w:r w:rsidRPr="000D3266">
        <w:rPr>
          <w:rFonts w:ascii="Arial" w:hAnsi="Arial" w:cs="Arial"/>
          <w:color w:val="000000"/>
          <w:sz w:val="28"/>
          <w:szCs w:val="28"/>
          <w:shd w:val="clear" w:color="auto" w:fill="FFFFFF"/>
        </w:rPr>
        <w:t>, not a state of being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A54EB" w:rsidRPr="005378B4" w:rsidRDefault="005A54EB" w:rsidP="005A54EB">
      <w:pPr>
        <w:ind w:left="180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5A54EB" w:rsidRPr="003A7D82" w:rsidRDefault="005A54EB" w:rsidP="005A54EB">
      <w:pPr>
        <w:ind w:left="1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A7D82">
        <w:rPr>
          <w:rFonts w:ascii="Arial" w:hAnsi="Arial" w:cs="Arial"/>
          <w:color w:val="000000" w:themeColor="text1"/>
          <w:sz w:val="28"/>
          <w:szCs w:val="28"/>
        </w:rPr>
        <w:t xml:space="preserve">Grace is unmerited, undeserved </w:t>
      </w:r>
      <w:r w:rsidR="00A25376">
        <w:rPr>
          <w:rFonts w:ascii="Arial" w:hAnsi="Arial" w:cs="Arial"/>
          <w:color w:val="000000" w:themeColor="text1"/>
          <w:sz w:val="28"/>
          <w:szCs w:val="28"/>
        </w:rPr>
        <w:t>______</w:t>
      </w:r>
      <w:r w:rsidRPr="003A7D82">
        <w:rPr>
          <w:rFonts w:ascii="Arial" w:hAnsi="Arial" w:cs="Arial"/>
          <w:color w:val="000000" w:themeColor="text1"/>
          <w:sz w:val="28"/>
          <w:szCs w:val="28"/>
        </w:rPr>
        <w:t xml:space="preserve">.      </w:t>
      </w:r>
    </w:p>
    <w:p w:rsidR="005A54EB" w:rsidRPr="005378B4" w:rsidRDefault="005A54EB" w:rsidP="005A54EB">
      <w:pPr>
        <w:jc w:val="both"/>
        <w:rPr>
          <w:rFonts w:ascii="Arial" w:hAnsi="Arial" w:cs="Arial"/>
          <w:color w:val="000000" w:themeColor="text1"/>
          <w:sz w:val="29"/>
          <w:szCs w:val="29"/>
        </w:rPr>
      </w:pPr>
    </w:p>
    <w:p w:rsidR="005A54EB" w:rsidRDefault="005A54EB" w:rsidP="005A54EB">
      <w:pPr>
        <w:ind w:left="18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326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Philippians 2:5-11 </w:t>
      </w:r>
    </w:p>
    <w:p w:rsidR="005A54EB" w:rsidRPr="005378B4" w:rsidRDefault="005A54EB" w:rsidP="005A54EB">
      <w:pPr>
        <w:ind w:left="180"/>
        <w:jc w:val="both"/>
        <w:rPr>
          <w:rFonts w:ascii="Arial" w:hAnsi="Arial" w:cs="Arial"/>
          <w:b/>
          <w:bCs/>
          <w:color w:val="000000" w:themeColor="text1"/>
          <w:sz w:val="29"/>
          <w:szCs w:val="29"/>
        </w:rPr>
      </w:pPr>
    </w:p>
    <w:p w:rsidR="005A54EB" w:rsidRPr="009957C5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 w:rsidRPr="009957C5">
        <w:rPr>
          <w:rFonts w:ascii="Arial" w:hAnsi="Arial" w:cs="Arial"/>
          <w:color w:val="000000" w:themeColor="text1"/>
          <w:sz w:val="28"/>
          <w:szCs w:val="28"/>
        </w:rPr>
        <w:t>As we come to see His grace in all of its fullness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  <w:r w:rsidRPr="009957C5">
        <w:rPr>
          <w:rFonts w:ascii="Arial" w:hAnsi="Arial" w:cs="Arial"/>
          <w:color w:val="000000" w:themeColor="text1"/>
          <w:sz w:val="28"/>
          <w:szCs w:val="28"/>
        </w:rPr>
        <w:t xml:space="preserve"> then we come to see more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13710">
        <w:rPr>
          <w:rFonts w:ascii="Arial" w:hAnsi="Arial" w:cs="Arial"/>
          <w:color w:val="000000" w:themeColor="text1"/>
          <w:sz w:val="28"/>
          <w:szCs w:val="28"/>
        </w:rPr>
        <w:t xml:space="preserve">fully the </w:t>
      </w:r>
      <w:r w:rsidRPr="00A25376">
        <w:rPr>
          <w:rFonts w:ascii="Arial" w:hAnsi="Arial" w:cs="Arial"/>
          <w:color w:val="000000" w:themeColor="text1"/>
          <w:sz w:val="28"/>
          <w:szCs w:val="28"/>
        </w:rPr>
        <w:t xml:space="preserve">depth of His indescribable love that </w:t>
      </w:r>
      <w:r w:rsidR="00A25376" w:rsidRPr="00A25376">
        <w:rPr>
          <w:rFonts w:ascii="Arial" w:hAnsi="Arial" w:cs="Arial"/>
          <w:color w:val="000000" w:themeColor="text1"/>
          <w:sz w:val="28"/>
          <w:szCs w:val="28"/>
        </w:rPr>
        <w:t>_____</w:t>
      </w:r>
      <w:r w:rsidRPr="00A253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5376" w:rsidRPr="00A25376">
        <w:rPr>
          <w:rFonts w:ascii="Arial" w:hAnsi="Arial" w:cs="Arial"/>
          <w:color w:val="000000" w:themeColor="text1"/>
          <w:sz w:val="28"/>
          <w:szCs w:val="28"/>
        </w:rPr>
        <w:t>___</w:t>
      </w:r>
      <w:r w:rsidRPr="00A25376">
        <w:rPr>
          <w:rFonts w:ascii="Arial" w:hAnsi="Arial" w:cs="Arial"/>
          <w:color w:val="000000" w:themeColor="text1"/>
          <w:sz w:val="28"/>
          <w:szCs w:val="28"/>
        </w:rPr>
        <w:t xml:space="preserve"> to Himself</w:t>
      </w:r>
      <w:r w:rsidR="00BB0C3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A54EB" w:rsidRPr="005A16FF" w:rsidRDefault="005A54EB" w:rsidP="005A54EB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:rsidR="005A54EB" w:rsidRPr="00D62BA6" w:rsidRDefault="005A54EB" w:rsidP="005A54EB">
      <w:pPr>
        <w:jc w:val="both"/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</w:pPr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II.  </w:t>
      </w:r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What Does It Mean </w:t>
      </w:r>
      <w:proofErr w:type="gramStart"/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>To</w:t>
      </w:r>
      <w:proofErr w:type="gramEnd"/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Grow In The </w:t>
      </w:r>
      <w:r w:rsidR="00A2537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       </w:t>
      </w:r>
      <w:r w:rsidR="00023E1E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</w:t>
      </w:r>
      <w:r w:rsidR="00A2537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</w:t>
      </w:r>
      <w:r w:rsidR="00223090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 </w:t>
      </w:r>
      <w:r w:rsidR="00A2537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       </w:t>
      </w:r>
      <w:r w:rsidRPr="00D62BA6">
        <w:rPr>
          <w:rStyle w:val="Strong"/>
          <w:rFonts w:ascii="Arial" w:hAnsi="Arial" w:cs="Arial"/>
          <w:color w:val="000000" w:themeColor="text1"/>
          <w:sz w:val="28"/>
          <w:szCs w:val="28"/>
          <w:u w:val="single"/>
        </w:rPr>
        <w:t xml:space="preserve"> Of Christ</w:t>
      </w:r>
      <w:r w:rsidRPr="00E2092A">
        <w:rPr>
          <w:rStyle w:val="Strong"/>
          <w:rFonts w:ascii="Arial" w:hAnsi="Arial" w:cs="Arial"/>
          <w:color w:val="000000" w:themeColor="text1"/>
          <w:sz w:val="28"/>
          <w:szCs w:val="28"/>
        </w:rPr>
        <w:t>?</w:t>
      </w:r>
    </w:p>
    <w:p w:rsidR="005A54EB" w:rsidRPr="005378B4" w:rsidRDefault="005A54EB" w:rsidP="005A54EB">
      <w:pPr>
        <w:jc w:val="both"/>
        <w:rPr>
          <w:rFonts w:ascii="Arial" w:hAnsi="Arial" w:cs="Arial"/>
          <w:color w:val="000000"/>
          <w:sz w:val="29"/>
          <w:szCs w:val="29"/>
        </w:rPr>
      </w:pPr>
    </w:p>
    <w:p w:rsidR="005A54EB" w:rsidRPr="000D3266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he word translated </w:t>
      </w:r>
      <w:r w:rsidRPr="000D326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“knowledge”</w:t>
      </w:r>
      <w:r w:rsidRPr="000D326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D3266">
        <w:rPr>
          <w:rFonts w:ascii="Arial" w:hAnsi="Arial" w:cs="Arial"/>
          <w:color w:val="000000"/>
          <w:sz w:val="28"/>
          <w:szCs w:val="28"/>
        </w:rPr>
        <w:t>is the Greek word</w:t>
      </w:r>
      <w:r w:rsidRPr="000D326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0D3266">
        <w:rPr>
          <w:rStyle w:val="Emphasis"/>
          <w:rFonts w:ascii="Arial" w:hAnsi="Arial" w:cs="Arial"/>
          <w:color w:val="000000"/>
          <w:sz w:val="28"/>
          <w:szCs w:val="28"/>
          <w:bdr w:val="single" w:sz="2" w:space="0" w:color="E5E7EB" w:frame="1"/>
        </w:rPr>
        <w:t>gnōsis</w:t>
      </w:r>
      <w:proofErr w:type="spellEnd"/>
      <w:r w:rsidRPr="000D3266">
        <w:rPr>
          <w:rFonts w:ascii="Arial" w:hAnsi="Arial" w:cs="Arial"/>
          <w:color w:val="000000"/>
          <w:sz w:val="28"/>
          <w:szCs w:val="28"/>
        </w:rPr>
        <w:t xml:space="preserve"> which means “to seek to know through </w:t>
      </w:r>
      <w:r w:rsidR="00A25376">
        <w:rPr>
          <w:rFonts w:ascii="Arial" w:hAnsi="Arial" w:cs="Arial"/>
          <w:color w:val="000000"/>
          <w:sz w:val="28"/>
          <w:szCs w:val="28"/>
        </w:rPr>
        <w:t>_______________</w:t>
      </w:r>
      <w:r w:rsidRPr="000D3266">
        <w:rPr>
          <w:rFonts w:ascii="Arial" w:hAnsi="Arial" w:cs="Arial"/>
          <w:color w:val="000000"/>
          <w:sz w:val="28"/>
          <w:szCs w:val="28"/>
        </w:rPr>
        <w:t>.”</w:t>
      </w:r>
    </w:p>
    <w:p w:rsidR="005A54EB" w:rsidRPr="005378B4" w:rsidRDefault="005A54EB" w:rsidP="005A54EB">
      <w:pPr>
        <w:ind w:left="180"/>
        <w:jc w:val="both"/>
        <w:rPr>
          <w:rFonts w:ascii="Arial" w:hAnsi="Arial" w:cs="Arial"/>
          <w:color w:val="000000"/>
          <w:sz w:val="29"/>
          <w:szCs w:val="29"/>
        </w:rPr>
      </w:pPr>
    </w:p>
    <w:p w:rsidR="005A54EB" w:rsidRPr="00253D91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 w:rsidRPr="00253D91">
        <w:rPr>
          <w:rFonts w:ascii="Arial" w:hAnsi="Arial" w:cs="Arial"/>
          <w:color w:val="000000"/>
          <w:sz w:val="28"/>
          <w:szCs w:val="28"/>
        </w:rPr>
        <w:t xml:space="preserve">There are </w:t>
      </w:r>
      <w:r w:rsidRPr="00253D9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 aspects</w:t>
      </w:r>
      <w:r w:rsidRPr="00253D91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253D91">
        <w:rPr>
          <w:rFonts w:ascii="Arial" w:hAnsi="Arial" w:cs="Arial"/>
          <w:color w:val="000000"/>
          <w:sz w:val="28"/>
          <w:szCs w:val="28"/>
        </w:rPr>
        <w:t>to our growing in the knowledge of Christ</w:t>
      </w:r>
      <w:r w:rsidRPr="00253D91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9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1)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 </w:t>
      </w:r>
      <w:r w:rsidR="005A3235">
        <w:rPr>
          <w:rFonts w:ascii="Arial" w:hAnsi="Arial" w:cs="Arial"/>
          <w:color w:val="000000"/>
          <w:sz w:val="28"/>
          <w:szCs w:val="28"/>
        </w:rPr>
        <w:t>T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here is an </w:t>
      </w:r>
      <w:r w:rsidR="00A25376">
        <w:rPr>
          <w:rFonts w:ascii="Arial" w:hAnsi="Arial" w:cs="Arial"/>
          <w:color w:val="000000"/>
          <w:sz w:val="28"/>
          <w:szCs w:val="28"/>
        </w:rPr>
        <w:t>_____________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 pursuit</w:t>
      </w:r>
      <w:r w:rsidR="005A3235">
        <w:rPr>
          <w:rFonts w:ascii="Arial" w:hAnsi="Arial" w:cs="Arial"/>
          <w:color w:val="000000"/>
          <w:sz w:val="28"/>
          <w:szCs w:val="28"/>
        </w:rPr>
        <w:t>;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3D9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2)</w:t>
      </w:r>
      <w:r w:rsidRPr="00253D91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5A3235">
        <w:rPr>
          <w:rFonts w:ascii="Arial" w:hAnsi="Arial" w:cs="Arial"/>
          <w:color w:val="000000"/>
          <w:sz w:val="28"/>
          <w:szCs w:val="28"/>
        </w:rPr>
        <w:t>T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here is a </w:t>
      </w:r>
      <w:r w:rsidR="00A25376">
        <w:rPr>
          <w:rFonts w:ascii="Arial" w:hAnsi="Arial" w:cs="Arial"/>
          <w:color w:val="000000"/>
          <w:sz w:val="28"/>
          <w:szCs w:val="28"/>
        </w:rPr>
        <w:t>___________</w:t>
      </w:r>
      <w:r w:rsidRPr="00253D91">
        <w:rPr>
          <w:rFonts w:ascii="Arial" w:hAnsi="Arial" w:cs="Arial"/>
          <w:color w:val="000000"/>
          <w:sz w:val="28"/>
          <w:szCs w:val="28"/>
        </w:rPr>
        <w:t xml:space="preserve"> pursuit. </w:t>
      </w:r>
    </w:p>
    <w:p w:rsidR="005A54EB" w:rsidRPr="005378B4" w:rsidRDefault="005A54EB" w:rsidP="005A54EB">
      <w:pPr>
        <w:ind w:left="180"/>
        <w:jc w:val="both"/>
        <w:rPr>
          <w:rFonts w:ascii="Arial" w:hAnsi="Arial" w:cs="Arial"/>
          <w:color w:val="000000"/>
          <w:sz w:val="29"/>
          <w:szCs w:val="29"/>
        </w:rPr>
      </w:pPr>
    </w:p>
    <w:p w:rsidR="005A54EB" w:rsidRPr="00253D91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hese </w:t>
      </w:r>
      <w:r w:rsidRPr="00253D91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0D3266">
        <w:rPr>
          <w:rFonts w:ascii="Arial" w:hAnsi="Arial" w:cs="Arial"/>
          <w:i/>
          <w:iCs/>
          <w:color w:val="000000"/>
          <w:sz w:val="28"/>
          <w:szCs w:val="28"/>
        </w:rPr>
        <w:t xml:space="preserve"> aspects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of growing in the knowledge of Christ are not </w:t>
      </w:r>
      <w:r w:rsidR="00A25376">
        <w:rPr>
          <w:rFonts w:ascii="Arial" w:hAnsi="Arial" w:cs="Arial"/>
          <w:color w:val="000000"/>
          <w:sz w:val="28"/>
          <w:szCs w:val="28"/>
        </w:rPr>
        <w:t>______________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actions - </w:t>
      </w:r>
      <w:r w:rsidRPr="00253D91">
        <w:rPr>
          <w:rFonts w:ascii="Arial" w:hAnsi="Arial" w:cs="Arial"/>
          <w:color w:val="000000"/>
          <w:sz w:val="28"/>
          <w:szCs w:val="28"/>
        </w:rPr>
        <w:t>instead, they actually work together</w:t>
      </w:r>
      <w:r w:rsidR="005378B4">
        <w:rPr>
          <w:rFonts w:ascii="Arial" w:hAnsi="Arial" w:cs="Arial"/>
          <w:color w:val="000000"/>
          <w:sz w:val="28"/>
          <w:szCs w:val="28"/>
        </w:rPr>
        <w:t>.</w:t>
      </w:r>
    </w:p>
    <w:p w:rsidR="005A54EB" w:rsidRPr="000D3266" w:rsidRDefault="005A54EB" w:rsidP="005A54E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A54EB" w:rsidRPr="000D3266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  <w:r w:rsidRPr="000D3266">
        <w:rPr>
          <w:rFonts w:ascii="Arial" w:hAnsi="Arial" w:cs="Arial"/>
          <w:color w:val="000000"/>
          <w:sz w:val="28"/>
          <w:szCs w:val="28"/>
        </w:rPr>
        <w:lastRenderedPageBreak/>
        <w:t>As we grow in our knowledge of Christ, we will better understand who He is</w:t>
      </w:r>
      <w:r>
        <w:rPr>
          <w:rFonts w:ascii="Arial" w:hAnsi="Arial" w:cs="Arial"/>
          <w:color w:val="000000"/>
          <w:sz w:val="28"/>
          <w:szCs w:val="28"/>
        </w:rPr>
        <w:t xml:space="preserve"> and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as a result we will </w:t>
      </w:r>
      <w:r w:rsidR="00A25376">
        <w:rPr>
          <w:rFonts w:ascii="Arial" w:hAnsi="Arial" w:cs="Arial"/>
          <w:color w:val="000000"/>
          <w:sz w:val="28"/>
          <w:szCs w:val="28"/>
        </w:rPr>
        <w:t>______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Him more </w:t>
      </w:r>
      <w:r>
        <w:rPr>
          <w:rFonts w:ascii="Arial" w:hAnsi="Arial" w:cs="Arial"/>
          <w:color w:val="000000"/>
          <w:sz w:val="28"/>
          <w:szCs w:val="28"/>
        </w:rPr>
        <w:t>and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be drawn </w:t>
      </w:r>
      <w:r w:rsidR="00A25376">
        <w:rPr>
          <w:rFonts w:ascii="Arial" w:hAnsi="Arial" w:cs="Arial"/>
          <w:color w:val="000000"/>
          <w:sz w:val="28"/>
          <w:szCs w:val="28"/>
        </w:rPr>
        <w:t>_______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to Him in a personal, intimate relationship</w:t>
      </w:r>
      <w:r w:rsidR="005378B4">
        <w:rPr>
          <w:rFonts w:ascii="Arial" w:hAnsi="Arial" w:cs="Arial"/>
          <w:color w:val="000000"/>
          <w:sz w:val="28"/>
          <w:szCs w:val="28"/>
        </w:rPr>
        <w:t>.</w:t>
      </w:r>
      <w:r w:rsidRPr="000D3266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5A54EB" w:rsidRPr="00D62BA6" w:rsidRDefault="005A54EB" w:rsidP="005A54EB">
      <w:pPr>
        <w:ind w:left="180"/>
        <w:jc w:val="both"/>
        <w:rPr>
          <w:rFonts w:ascii="Arial" w:hAnsi="Arial" w:cs="Arial"/>
          <w:color w:val="000000"/>
          <w:sz w:val="28"/>
          <w:szCs w:val="28"/>
        </w:rPr>
      </w:pPr>
    </w:p>
    <w:p w:rsidR="005A54EB" w:rsidRPr="00BB0C3A" w:rsidRDefault="005A54EB" w:rsidP="005A54EB">
      <w:pPr>
        <w:ind w:left="18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The better we </w:t>
      </w:r>
      <w:r w:rsidR="00A25376"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</w:t>
      </w:r>
      <w:r w:rsidR="00692A23"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</w:t>
      </w:r>
      <w:r w:rsidR="00A25376"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</w:t>
      </w:r>
      <w:r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Him, the more we </w:t>
      </w:r>
      <w:r w:rsidR="00A25376"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  </w:t>
      </w:r>
      <w:r w:rsidR="00692A23"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</w:t>
      </w:r>
      <w:r w:rsidR="00A25376"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  </w:t>
      </w:r>
      <w:r w:rsidRPr="00BB0C3A">
        <w:rPr>
          <w:rFonts w:ascii="Arial" w:hAnsi="Arial" w:cs="Arial"/>
          <w:b/>
          <w:bCs/>
          <w:i/>
          <w:iCs/>
          <w:color w:val="000000"/>
          <w:sz w:val="28"/>
          <w:szCs w:val="28"/>
          <w:bdr w:val="single" w:sz="4" w:space="0" w:color="auto" w:shadow="1"/>
        </w:rPr>
        <w:t xml:space="preserve"> Him!</w:t>
      </w:r>
    </w:p>
    <w:p w:rsidR="005A54EB" w:rsidRPr="00D62BA6" w:rsidRDefault="005A54EB" w:rsidP="005A54EB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5A54EB" w:rsidRPr="005378B4" w:rsidRDefault="005A54EB" w:rsidP="005A54EB">
      <w:pPr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5378B4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4 simple steps that will help you grow in the grace and knowledge of Christ:</w:t>
      </w:r>
    </w:p>
    <w:p w:rsidR="005A54EB" w:rsidRPr="003A7D82" w:rsidRDefault="005A54EB" w:rsidP="005A54EB">
      <w:pPr>
        <w:jc w:val="both"/>
        <w:rPr>
          <w:rFonts w:ascii="Arial" w:eastAsia="Times New Roman" w:hAnsi="Arial" w:cs="Arial"/>
          <w:color w:val="000000" w:themeColor="text1"/>
          <w:kern w:val="0"/>
          <w:sz w:val="20"/>
          <w:szCs w:val="20"/>
          <w14:ligatures w14:val="none"/>
        </w:rPr>
      </w:pPr>
    </w:p>
    <w:p w:rsidR="005A54EB" w:rsidRPr="00993796" w:rsidRDefault="005A54EB" w:rsidP="005A54EB">
      <w:pPr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                                   1)  Read about Him in the </w:t>
      </w:r>
      <w:r w:rsidR="00A25376"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______</w:t>
      </w:r>
      <w:r w:rsidR="0099379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.</w:t>
      </w:r>
    </w:p>
    <w:p w:rsidR="005A54EB" w:rsidRPr="005378B4" w:rsidRDefault="005A54EB" w:rsidP="005A54EB">
      <w:pPr>
        <w:jc w:val="both"/>
        <w:rPr>
          <w:rFonts w:ascii="Arial" w:eastAsia="Times New Roman" w:hAnsi="Arial" w:cs="Arial"/>
          <w:i/>
          <w:iCs/>
          <w:color w:val="000000" w:themeColor="text1"/>
          <w:kern w:val="0"/>
          <w:sz w:val="16"/>
          <w:szCs w:val="16"/>
          <w14:ligatures w14:val="none"/>
        </w:rPr>
      </w:pPr>
    </w:p>
    <w:p w:rsidR="005A54EB" w:rsidRPr="00993796" w:rsidRDefault="005A54EB" w:rsidP="005A54EB">
      <w:pPr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                                   2)  Talk to Him through </w:t>
      </w:r>
      <w:r w:rsidR="00A25376"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_______</w:t>
      </w:r>
      <w:r w:rsidR="0099379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.</w:t>
      </w:r>
    </w:p>
    <w:p w:rsidR="005A54EB" w:rsidRPr="005378B4" w:rsidRDefault="005A54EB" w:rsidP="005A54EB">
      <w:pPr>
        <w:jc w:val="both"/>
        <w:rPr>
          <w:rFonts w:ascii="Arial" w:eastAsia="Times New Roman" w:hAnsi="Arial" w:cs="Arial"/>
          <w:i/>
          <w:iCs/>
          <w:color w:val="000000" w:themeColor="text1"/>
          <w:kern w:val="0"/>
          <w:sz w:val="16"/>
          <w:szCs w:val="16"/>
          <w14:ligatures w14:val="none"/>
        </w:rPr>
      </w:pPr>
    </w:p>
    <w:p w:rsidR="005A54EB" w:rsidRPr="00993796" w:rsidRDefault="005A54EB" w:rsidP="005A54EB">
      <w:pPr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                                   3)  Draw close to Him through the </w:t>
      </w:r>
      <w:r w:rsidR="00A25376"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______</w:t>
      </w:r>
      <w:r w:rsidR="0099379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.</w:t>
      </w:r>
    </w:p>
    <w:p w:rsidR="005A54EB" w:rsidRPr="005378B4" w:rsidRDefault="005A54EB" w:rsidP="005A54EB">
      <w:pPr>
        <w:jc w:val="both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5A54EB" w:rsidRPr="005378B4" w:rsidRDefault="005A54EB" w:rsidP="005A54EB">
      <w:pPr>
        <w:jc w:val="both"/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                                   4)  Make Him the most important part of your </w:t>
      </w:r>
      <w:r w:rsidR="00A25376" w:rsidRPr="005378B4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</w:t>
      </w:r>
      <w:r w:rsidR="0099379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.</w:t>
      </w:r>
    </w:p>
    <w:p w:rsidR="005A54EB" w:rsidRPr="005A16FF" w:rsidRDefault="005A54EB" w:rsidP="005A54EB">
      <w:pPr>
        <w:jc w:val="both"/>
        <w:rPr>
          <w:rFonts w:ascii="Arial" w:eastAsia="Times New Roman" w:hAnsi="Arial" w:cs="Arial"/>
          <w:color w:val="000000" w:themeColor="text1"/>
          <w:kern w:val="0"/>
          <w:sz w:val="32"/>
          <w:szCs w:val="32"/>
          <w14:ligatures w14:val="none"/>
        </w:rPr>
      </w:pPr>
    </w:p>
    <w:p w:rsidR="005A54EB" w:rsidRPr="003B1A9A" w:rsidRDefault="005A54EB" w:rsidP="005A54EB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3B1A9A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Conclusion</w:t>
      </w:r>
      <w:r w:rsidRPr="003B1A9A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:</w:t>
      </w:r>
    </w:p>
    <w:p w:rsidR="005A54EB" w:rsidRPr="008C3F6F" w:rsidRDefault="005A54EB" w:rsidP="005A54EB">
      <w:pPr>
        <w:jc w:val="both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:rsidR="005A54EB" w:rsidRPr="008C3F6F" w:rsidRDefault="005A54EB" w:rsidP="005A54EB">
      <w:pPr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G</w:t>
      </w:r>
      <w:r w:rsidRPr="008C3F6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rowing in the grace and knowledge of Christ requires</w:t>
      </w:r>
      <w:r w:rsidRPr="008C3F6F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0E061E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3</w:t>
      </w:r>
      <w:r w:rsidRPr="008C3F6F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things:</w:t>
      </w:r>
    </w:p>
    <w:p w:rsidR="005A54EB" w:rsidRPr="001C0271" w:rsidRDefault="005A54EB" w:rsidP="005A54EB">
      <w:pPr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6"/>
          <w:szCs w:val="6"/>
          <w14:ligatures w14:val="none"/>
        </w:rPr>
      </w:pPr>
    </w:p>
    <w:p w:rsidR="005A54EB" w:rsidRPr="00551276" w:rsidRDefault="000E061E" w:rsidP="005A54EB">
      <w:pPr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i</w:t>
      </w:r>
      <w:r w:rsidR="005A54EB" w:rsidRPr="008C3F6F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t requires </w:t>
      </w:r>
      <w:r w:rsidR="00A25376" w:rsidRPr="00A2537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_______</w:t>
      </w:r>
      <w:r w:rsidR="00A25376" w:rsidRPr="000E061E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,</w:t>
      </w:r>
      <w:r w:rsidR="00A25376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A25376" w:rsidRPr="00A2537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__________</w:t>
      </w:r>
      <w:r w:rsidR="005A54EB" w:rsidRPr="008C3F6F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5378B4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and</w:t>
      </w:r>
      <w:r w:rsidR="005A54EB" w:rsidRPr="008C3F6F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A25376" w:rsidRPr="00A25376">
        <w:rPr>
          <w:rFonts w:ascii="Arial" w:eastAsia="Times New Roman" w:hAnsi="Arial" w:cs="Arial"/>
          <w:i/>
          <w:iCs/>
          <w:color w:val="000000" w:themeColor="text1"/>
          <w:kern w:val="0"/>
          <w:sz w:val="28"/>
          <w:szCs w:val="28"/>
          <w14:ligatures w14:val="none"/>
        </w:rPr>
        <w:t>___________</w:t>
      </w:r>
      <w:r w:rsidR="00E4021A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.</w:t>
      </w: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rPr>
          <w:rFonts w:ascii="Arial" w:hAnsi="Arial" w:cs="Arial"/>
          <w:i/>
          <w:iCs/>
          <w:color w:val="000000" w:themeColor="text1"/>
        </w:rPr>
      </w:pPr>
    </w:p>
    <w:p w:rsidR="005A54EB" w:rsidRPr="000939CF" w:rsidRDefault="005A54EB" w:rsidP="005A54EB">
      <w:pPr>
        <w:tabs>
          <w:tab w:val="left" w:pos="2358"/>
          <w:tab w:val="center" w:pos="5400"/>
        </w:tabs>
        <w:rPr>
          <w:rFonts w:ascii="Arial" w:hAnsi="Arial" w:cs="Arial"/>
          <w:i/>
          <w:iCs/>
          <w:color w:val="000000" w:themeColor="text1"/>
        </w:rPr>
      </w:pPr>
    </w:p>
    <w:p w:rsidR="005A54EB" w:rsidRPr="000939CF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A54EB" w:rsidRDefault="005A54EB" w:rsidP="005A54EB">
      <w:pPr>
        <w:tabs>
          <w:tab w:val="left" w:pos="2358"/>
          <w:tab w:val="center" w:pos="5400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5378B4" w:rsidRDefault="005378B4" w:rsidP="005378B4">
      <w:pPr>
        <w:tabs>
          <w:tab w:val="left" w:pos="2358"/>
          <w:tab w:val="center" w:pos="5400"/>
        </w:tabs>
        <w:rPr>
          <w:rFonts w:ascii="Arial" w:hAnsi="Arial" w:cs="Arial"/>
          <w:i/>
          <w:iCs/>
          <w:color w:val="000000" w:themeColor="text1"/>
        </w:rPr>
      </w:pPr>
    </w:p>
    <w:p w:rsidR="005A54EB" w:rsidRPr="000939CF" w:rsidRDefault="005A54EB" w:rsidP="005A54EB">
      <w:pPr>
        <w:tabs>
          <w:tab w:val="left" w:pos="2358"/>
          <w:tab w:val="center" w:pos="5400"/>
        </w:tabs>
        <w:rPr>
          <w:rFonts w:ascii="Arial" w:hAnsi="Arial" w:cs="Arial"/>
          <w:i/>
          <w:iCs/>
          <w:color w:val="000000" w:themeColor="text1"/>
        </w:rPr>
      </w:pPr>
    </w:p>
    <w:p w:rsidR="005A54EB" w:rsidRPr="000939CF" w:rsidRDefault="005A54EB" w:rsidP="005A54EB">
      <w:pPr>
        <w:jc w:val="right"/>
        <w:rPr>
          <w:color w:val="000000" w:themeColor="text1"/>
          <w:sz w:val="20"/>
          <w:szCs w:val="20"/>
        </w:rPr>
      </w:pPr>
      <w:r w:rsidRPr="000939CF">
        <w:rPr>
          <w:color w:val="000000" w:themeColor="text1"/>
          <w:sz w:val="20"/>
          <w:szCs w:val="20"/>
        </w:rPr>
        <w:t>Don Jennings, II</w:t>
      </w:r>
    </w:p>
    <w:p w:rsidR="005A54EB" w:rsidRPr="000939CF" w:rsidRDefault="005A54EB" w:rsidP="005A54EB">
      <w:pPr>
        <w:jc w:val="right"/>
        <w:rPr>
          <w:color w:val="000000" w:themeColor="text1"/>
          <w:sz w:val="20"/>
          <w:szCs w:val="20"/>
        </w:rPr>
      </w:pPr>
      <w:r w:rsidRPr="000939CF">
        <w:rPr>
          <w:color w:val="000000" w:themeColor="text1"/>
          <w:sz w:val="20"/>
          <w:szCs w:val="20"/>
        </w:rPr>
        <w:t>Hope Bible Fellowship</w:t>
      </w:r>
    </w:p>
    <w:p w:rsidR="005A54EB" w:rsidRDefault="005A54EB" w:rsidP="005A54EB">
      <w:pPr>
        <w:jc w:val="right"/>
      </w:pPr>
      <w:r w:rsidRPr="000939CF">
        <w:rPr>
          <w:color w:val="000000" w:themeColor="text1"/>
          <w:sz w:val="20"/>
          <w:szCs w:val="20"/>
        </w:rPr>
        <w:t>July 2, 2023</w:t>
      </w:r>
    </w:p>
    <w:sectPr w:rsidR="005A54EB" w:rsidSect="00D62B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921"/>
    <w:multiLevelType w:val="hybridMultilevel"/>
    <w:tmpl w:val="CBC6F278"/>
    <w:lvl w:ilvl="0" w:tplc="040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45248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EB"/>
    <w:rsid w:val="00023E1E"/>
    <w:rsid w:val="000663FE"/>
    <w:rsid w:val="000E061E"/>
    <w:rsid w:val="001C0271"/>
    <w:rsid w:val="00223090"/>
    <w:rsid w:val="005378B4"/>
    <w:rsid w:val="005A3235"/>
    <w:rsid w:val="005A54EB"/>
    <w:rsid w:val="00692A23"/>
    <w:rsid w:val="008B438F"/>
    <w:rsid w:val="00993796"/>
    <w:rsid w:val="009A3F6E"/>
    <w:rsid w:val="009B05F5"/>
    <w:rsid w:val="009C6C02"/>
    <w:rsid w:val="00A25376"/>
    <w:rsid w:val="00AD2D53"/>
    <w:rsid w:val="00BB0C3A"/>
    <w:rsid w:val="00BF4E34"/>
    <w:rsid w:val="00CB0348"/>
    <w:rsid w:val="00CC5535"/>
    <w:rsid w:val="00E4021A"/>
    <w:rsid w:val="00E44D84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0EE6"/>
  <w15:chartTrackingRefBased/>
  <w15:docId w15:val="{F7D848C3-F425-B047-80B6-0190995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reen-reader-text">
    <w:name w:val="screen-reader-text"/>
    <w:basedOn w:val="DefaultParagraphFont"/>
    <w:rsid w:val="005A54EB"/>
  </w:style>
  <w:style w:type="character" w:customStyle="1" w:styleId="apple-converted-space">
    <w:name w:val="apple-converted-space"/>
    <w:basedOn w:val="DefaultParagraphFont"/>
    <w:rsid w:val="005A54EB"/>
  </w:style>
  <w:style w:type="character" w:styleId="Emphasis">
    <w:name w:val="Emphasis"/>
    <w:basedOn w:val="DefaultParagraphFont"/>
    <w:uiPriority w:val="20"/>
    <w:qFormat/>
    <w:rsid w:val="005A54EB"/>
    <w:rPr>
      <w:i/>
      <w:iCs/>
    </w:rPr>
  </w:style>
  <w:style w:type="character" w:styleId="Strong">
    <w:name w:val="Strong"/>
    <w:basedOn w:val="DefaultParagraphFont"/>
    <w:uiPriority w:val="22"/>
    <w:qFormat/>
    <w:rsid w:val="005A54EB"/>
    <w:rPr>
      <w:b/>
      <w:bCs/>
    </w:rPr>
  </w:style>
  <w:style w:type="paragraph" w:styleId="ListParagraph">
    <w:name w:val="List Paragraph"/>
    <w:basedOn w:val="Normal"/>
    <w:uiPriority w:val="34"/>
    <w:qFormat/>
    <w:rsid w:val="005A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Jennings</dc:creator>
  <cp:keywords/>
  <dc:description/>
  <cp:lastModifiedBy>Don Jennings</cp:lastModifiedBy>
  <cp:revision>20</cp:revision>
  <cp:lastPrinted>2023-06-28T14:18:00Z</cp:lastPrinted>
  <dcterms:created xsi:type="dcterms:W3CDTF">2023-06-27T17:38:00Z</dcterms:created>
  <dcterms:modified xsi:type="dcterms:W3CDTF">2023-06-29T18:35:00Z</dcterms:modified>
</cp:coreProperties>
</file>